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F51" w:rsidRPr="00B253F3" w:rsidRDefault="002E1B79" w:rsidP="00857FC2">
      <w:pPr>
        <w:pStyle w:val="AppBody-Title"/>
        <w:rPr>
          <w:lang w:val="fr-FR"/>
        </w:rPr>
      </w:pPr>
      <w:bookmarkStart w:id="0" w:name="_GoBack"/>
      <w:bookmarkEnd w:id="0"/>
      <w:r w:rsidRPr="00B253F3">
        <w:rPr>
          <w:lang w:val="fr-FR"/>
        </w:rPr>
        <w:t>Description</w:t>
      </w:r>
    </w:p>
    <w:p w:rsidR="00510EEC" w:rsidRPr="00B253F3" w:rsidRDefault="002E1B79" w:rsidP="00857FC2">
      <w:pPr>
        <w:pStyle w:val="AppBody-Title"/>
        <w:rPr>
          <w:lang w:val="fr-FR"/>
        </w:rPr>
      </w:pPr>
      <w:r w:rsidRPr="00B253F3">
        <w:rPr>
          <w:lang w:val="fr-FR"/>
        </w:rPr>
        <w:t>Titre de l'invention</w:t>
      </w:r>
      <w:r w:rsidR="00510EEC" w:rsidRPr="00B253F3">
        <w:rPr>
          <w:lang w:val="fr-FR"/>
        </w:rPr>
        <w:t xml:space="preserve"> : </w:t>
      </w:r>
      <w:r w:rsidR="006636FD" w:rsidRPr="00B253F3">
        <w:rPr>
          <w:lang w:val="fr-FR"/>
        </w:rPr>
        <w:t>Dispositif pour briser les pointes d’une ampoule contenant un liquide</w:t>
      </w:r>
    </w:p>
    <w:p w:rsidR="004A262B" w:rsidRDefault="00B253F3" w:rsidP="004A262B">
      <w:pPr>
        <w:pStyle w:val="AppBody-Description"/>
        <w:rPr>
          <w:lang w:val="fr-FR"/>
        </w:rPr>
      </w:pPr>
      <w:permStart w:id="2038056440" w:edGrp="everyone"/>
      <w:r w:rsidRPr="00B253F3">
        <w:rPr>
          <w:lang w:val="fr-FR"/>
        </w:rPr>
        <w:t xml:space="preserve">La présente </w:t>
      </w:r>
      <w:r>
        <w:rPr>
          <w:lang w:val="fr-FR"/>
        </w:rPr>
        <w:t>invention concerne un dispositif pour briser les pointes d’une ampoule contenant un liquide pour permettre l’écoulement de ce liquide</w:t>
      </w:r>
    </w:p>
    <w:p w:rsidR="00B253F3" w:rsidRDefault="00B253F3" w:rsidP="004A262B">
      <w:pPr>
        <w:pStyle w:val="AppBody-Description"/>
        <w:rPr>
          <w:lang w:val="fr-FR"/>
        </w:rPr>
      </w:pPr>
      <w:r>
        <w:rPr>
          <w:lang w:val="fr-FR"/>
        </w:rPr>
        <w:t>L’ouverture de ces ampoules est traditionnellement effectuée à l’aide d’une petite lime, ce qui risque de blesser l’utilisateur.</w:t>
      </w:r>
    </w:p>
    <w:p w:rsidR="00B253F3" w:rsidRDefault="00B253F3" w:rsidP="004A262B">
      <w:pPr>
        <w:pStyle w:val="AppBody-Description"/>
        <w:rPr>
          <w:lang w:val="fr-FR"/>
        </w:rPr>
      </w:pPr>
      <w:r>
        <w:rPr>
          <w:lang w:val="fr-FR"/>
        </w:rPr>
        <w:t xml:space="preserve">Certaines de ces ampoules comportent une zone </w:t>
      </w:r>
      <w:proofErr w:type="spellStart"/>
      <w:r>
        <w:rPr>
          <w:lang w:val="fr-FR"/>
        </w:rPr>
        <w:t>prélimée</w:t>
      </w:r>
      <w:proofErr w:type="spellEnd"/>
      <w:r>
        <w:rPr>
          <w:lang w:val="fr-FR"/>
        </w:rPr>
        <w:t xml:space="preserve"> par le fabricant permettant à l’utilisateur de briser la pointe de l’ampoule sans avoir recours à une lime, mais en n’éliminant pas les risques de blessures.</w:t>
      </w:r>
    </w:p>
    <w:p w:rsidR="00B253F3" w:rsidRDefault="00B253F3" w:rsidP="004A262B">
      <w:pPr>
        <w:pStyle w:val="AppBody-Description"/>
        <w:rPr>
          <w:lang w:val="fr-FR"/>
        </w:rPr>
      </w:pPr>
      <w:r>
        <w:rPr>
          <w:lang w:val="fr-FR"/>
        </w:rPr>
        <w:t>Le dispositif selon l’invention permet de remédier à cet inconvénient. Il comporte en effet selon une première caractéristique, un boîtier présentant un orifice par lequel peut être introduite la pointe d’une ampoule et un levier articulé sur le boîtier. Ce levier, qui permet de démultiplier l’effort exercé par l’utilisateur, est pourvu d’une saillie ; ainsi quand l’utilisateur appuie sur le levier, la saillie exerce une pression sur la pointe pour la briser et la faire tomber dans le boîtier.</w:t>
      </w:r>
    </w:p>
    <w:p w:rsidR="00B253F3" w:rsidRDefault="00B253F3" w:rsidP="004A262B">
      <w:pPr>
        <w:pStyle w:val="AppBody-Description"/>
        <w:rPr>
          <w:lang w:val="fr-FR"/>
        </w:rPr>
      </w:pPr>
      <w:r>
        <w:rPr>
          <w:lang w:val="fr-FR"/>
        </w:rPr>
        <w:t xml:space="preserve">Selon des modes particuliers de réalisation : </w:t>
      </w:r>
      <w:r>
        <w:rPr>
          <w:lang w:val="fr-FR"/>
        </w:rPr>
        <w:br/>
        <w:t>- le levier peut constituer une partie du boîtier, une zone de moindre épaisseur formant l’articulation.</w:t>
      </w:r>
      <w:r>
        <w:rPr>
          <w:lang w:val="fr-FR"/>
        </w:rPr>
        <w:br/>
        <w:t>- un ressort peut être prévu pour éloigner la saillie de la pointe de l’ampoule.</w:t>
      </w:r>
      <w:r>
        <w:rPr>
          <w:lang w:val="fr-FR"/>
        </w:rPr>
        <w:br/>
        <w:t>- la saillie du levier peut comporter une partie abrasive.</w:t>
      </w:r>
      <w:r>
        <w:rPr>
          <w:lang w:val="fr-FR"/>
        </w:rPr>
        <w:br/>
        <w:t xml:space="preserve">- l’axe de l’orifice </w:t>
      </w:r>
      <w:r w:rsidR="007C2E18">
        <w:rPr>
          <w:lang w:val="fr-FR"/>
        </w:rPr>
        <w:t>peut être prévu incliné par rapport au fond du boîtier.</w:t>
      </w:r>
      <w:r w:rsidR="007C2E18">
        <w:rPr>
          <w:lang w:val="fr-FR"/>
        </w:rPr>
        <w:br/>
        <w:t>- le boîtier peut comporter un rebord de mise en butée du levier.</w:t>
      </w:r>
    </w:p>
    <w:p w:rsidR="00571D27" w:rsidRDefault="007C2E18" w:rsidP="004A262B">
      <w:pPr>
        <w:pStyle w:val="AppBody-Description"/>
        <w:rPr>
          <w:lang w:val="fr-FR"/>
        </w:rPr>
      </w:pPr>
      <w:r>
        <w:rPr>
          <w:lang w:val="fr-FR"/>
        </w:rPr>
        <w:t>Les dessins annexés illustrent l’invention :</w:t>
      </w:r>
    </w:p>
    <w:p w:rsidR="00571D27" w:rsidRDefault="00571D27" w:rsidP="004A262B">
      <w:pPr>
        <w:pStyle w:val="AppBody-Description"/>
        <w:rPr>
          <w:lang w:val="fr-FR"/>
        </w:rPr>
      </w:pPr>
      <w:r>
        <w:rPr>
          <w:lang w:val="fr-FR"/>
        </w:rPr>
        <w:t>[Fig.1]</w:t>
      </w:r>
      <w:r w:rsidR="007C2E18">
        <w:rPr>
          <w:lang w:val="fr-FR"/>
        </w:rPr>
        <w:t xml:space="preserve"> représente en coupe, le dispositif de l’invention.</w:t>
      </w:r>
    </w:p>
    <w:p w:rsidR="007C2E18" w:rsidRDefault="00571D27" w:rsidP="004A262B">
      <w:pPr>
        <w:pStyle w:val="AppBody-Description"/>
        <w:rPr>
          <w:lang w:val="fr-FR"/>
        </w:rPr>
      </w:pPr>
      <w:r>
        <w:rPr>
          <w:lang w:val="fr-FR"/>
        </w:rPr>
        <w:t>[Fig.2]</w:t>
      </w:r>
      <w:r w:rsidR="007C2E18">
        <w:rPr>
          <w:lang w:val="fr-FR"/>
        </w:rPr>
        <w:t xml:space="preserve"> représente en coupe, une variante de ce dispositif.</w:t>
      </w:r>
    </w:p>
    <w:p w:rsidR="007C2E18" w:rsidRDefault="007C2E18" w:rsidP="004A262B">
      <w:pPr>
        <w:pStyle w:val="AppBody-Description"/>
        <w:rPr>
          <w:lang w:val="fr-FR"/>
        </w:rPr>
      </w:pPr>
      <w:r>
        <w:rPr>
          <w:lang w:val="fr-FR"/>
        </w:rPr>
        <w:t>En référence à ces dessins, le dispositif comporte un boîtier (1), dont l’une des petites faces latérales est munie d’un orifice (2)</w:t>
      </w:r>
      <w:r w:rsidR="00857353">
        <w:rPr>
          <w:lang w:val="fr-FR"/>
        </w:rPr>
        <w:t xml:space="preserve"> ayant une forme correspondante à celle de la pointe d’une ampoule (3). La paroi supérieure du </w:t>
      </w:r>
      <w:r w:rsidR="00857353">
        <w:rPr>
          <w:lang w:val="fr-FR"/>
        </w:rPr>
        <w:lastRenderedPageBreak/>
        <w:t>boîtier comporte un levier (4) relié par une articulation (6) au boîtier (1). Ce levier (4) présente sur sa face interne une saillie (5).</w:t>
      </w:r>
    </w:p>
    <w:p w:rsidR="00857353" w:rsidRDefault="00857353" w:rsidP="004A262B">
      <w:pPr>
        <w:pStyle w:val="AppBody-Description"/>
        <w:rPr>
          <w:lang w:val="fr-FR"/>
        </w:rPr>
      </w:pPr>
      <w:r>
        <w:rPr>
          <w:lang w:val="fr-FR"/>
        </w:rPr>
        <w:t>La longueur du levier (4) et la position de la saillie (5) par rapport à l’articulation (6)</w:t>
      </w:r>
      <w:r w:rsidR="00BD46AE">
        <w:rPr>
          <w:lang w:val="fr-FR"/>
        </w:rPr>
        <w:t xml:space="preserve"> sont telles qu’une faible pression exercée par l’utilisateur sur le levier (4) est démultipliée et permet de briser la pointe de l’ampoule (3) et de la faire tomber dans le boîtier (1). Un ressort (7) interposé entre le fond du boîtier (1) et l’extrémité inférieure du levier (4) tend à relever ledit levier (4).</w:t>
      </w:r>
    </w:p>
    <w:p w:rsidR="00BD46AE" w:rsidRDefault="00BD46AE" w:rsidP="004A262B">
      <w:pPr>
        <w:pStyle w:val="AppBody-Description"/>
        <w:rPr>
          <w:lang w:val="fr-FR"/>
        </w:rPr>
      </w:pPr>
      <w:r>
        <w:rPr>
          <w:lang w:val="fr-FR"/>
        </w:rPr>
        <w:t>Dans la forme de réalisation selon la figure 2, le boîtier (1) comporte en partie supérieure du petit côté opposé à l’orifice (2), un rebord (8) intérieur contre lequel l’extrémité du levier (4) vient en butée en position de repos.</w:t>
      </w:r>
    </w:p>
    <w:p w:rsidR="00BD46AE" w:rsidRDefault="00BD46AE" w:rsidP="004A262B">
      <w:pPr>
        <w:pStyle w:val="AppBody-Description"/>
        <w:rPr>
          <w:lang w:val="fr-FR"/>
        </w:rPr>
      </w:pPr>
      <w:r>
        <w:rPr>
          <w:lang w:val="fr-FR"/>
        </w:rPr>
        <w:t>La saillie (5) comporte une partie abrasive (9), une rotation de l’ampoule (3) permet ainsi de limer la pointe de l’ampoule avant d’exercer une pression avec le levier (4).</w:t>
      </w:r>
    </w:p>
    <w:p w:rsidR="00BD46AE" w:rsidRDefault="00BD46AE" w:rsidP="004A262B">
      <w:pPr>
        <w:pStyle w:val="AppBody-Description"/>
        <w:rPr>
          <w:lang w:val="fr-FR"/>
        </w:rPr>
      </w:pPr>
      <w:r>
        <w:rPr>
          <w:lang w:val="fr-FR"/>
        </w:rPr>
        <w:t>Le levier (4) constitue une partie du boîtier (1)</w:t>
      </w:r>
      <w:r w:rsidR="00580DE8">
        <w:rPr>
          <w:lang w:val="fr-FR"/>
        </w:rPr>
        <w:t>, une zone de moindre épaisseur de la paroi du boîtier formant l’articulation (6), ceci notamment dans le cas où le boîtier est réalisé en matière plastique en une seule opération de moulage par injection.</w:t>
      </w:r>
    </w:p>
    <w:p w:rsidR="00580DE8" w:rsidRDefault="00580DE8" w:rsidP="004A262B">
      <w:pPr>
        <w:pStyle w:val="AppBody-Description"/>
        <w:rPr>
          <w:lang w:val="fr-FR"/>
        </w:rPr>
      </w:pPr>
      <w:r>
        <w:rPr>
          <w:lang w:val="fr-FR"/>
        </w:rPr>
        <w:t>Selon une variante non illustrée, l’axe de l’orifice peut être incliné par rapport au fond du boîtier pour permettre l’écoulement du liquide dans un récipient destiné à le recueillir.</w:t>
      </w:r>
    </w:p>
    <w:p w:rsidR="00580DE8" w:rsidRDefault="00580DE8" w:rsidP="004A262B">
      <w:pPr>
        <w:pStyle w:val="AppBody-Description"/>
        <w:rPr>
          <w:lang w:val="fr-FR"/>
        </w:rPr>
      </w:pPr>
      <w:r>
        <w:rPr>
          <w:lang w:val="fr-FR"/>
        </w:rPr>
        <w:t>À titre d’exemple non limitatif, le boîtier aura des dimensions de l’ordre de 2,5cm pour la largeur et la hauteur et de 5 cm pour la longueur.</w:t>
      </w:r>
    </w:p>
    <w:p w:rsidR="00580DE8" w:rsidRPr="00B253F3" w:rsidRDefault="00580DE8" w:rsidP="004A262B">
      <w:pPr>
        <w:pStyle w:val="AppBody-Description"/>
        <w:rPr>
          <w:lang w:val="fr-FR"/>
        </w:rPr>
      </w:pPr>
      <w:r>
        <w:rPr>
          <w:lang w:val="fr-FR"/>
        </w:rPr>
        <w:t>Le dispositif selon l’invention est particulièrement destiné à l’ouverture des ampoules pharmaceutiques.</w:t>
      </w:r>
    </w:p>
    <w:p w:rsidR="00B37FE6" w:rsidRDefault="00580DE8" w:rsidP="0003338B">
      <w:pPr>
        <w:pStyle w:val="AppBody-Description"/>
        <w:rPr>
          <w:lang w:val="fr-FR"/>
        </w:rPr>
      </w:pPr>
      <w:r>
        <w:rPr>
          <w:lang w:val="fr-FR"/>
        </w:rPr>
        <w:t xml:space="preserve">Suivent quelques exemples d’intégration d’éléments plus complexes dans le fichier </w:t>
      </w:r>
      <w:proofErr w:type="spellStart"/>
      <w:r>
        <w:rPr>
          <w:lang w:val="fr-FR"/>
        </w:rPr>
        <w:t>openXML</w:t>
      </w:r>
      <w:proofErr w:type="spellEnd"/>
      <w:r>
        <w:rPr>
          <w:lang w:val="fr-FR"/>
        </w:rPr>
        <w:t xml:space="preserve"> (</w:t>
      </w:r>
      <w:proofErr w:type="spellStart"/>
      <w:r>
        <w:rPr>
          <w:lang w:val="fr-FR"/>
        </w:rPr>
        <w:t>docx</w:t>
      </w:r>
      <w:proofErr w:type="spellEnd"/>
      <w:r>
        <w:rPr>
          <w:lang w:val="fr-FR"/>
        </w:rPr>
        <w:t>)</w:t>
      </w:r>
      <w:r w:rsidR="00B37FE6" w:rsidRPr="00B253F3">
        <w:rPr>
          <w:lang w:val="fr-FR"/>
        </w:rPr>
        <w:t xml:space="preserve">. </w:t>
      </w:r>
    </w:p>
    <w:p w:rsidR="00580DE8" w:rsidRPr="00B253F3" w:rsidRDefault="00580DE8" w:rsidP="0003338B">
      <w:pPr>
        <w:pStyle w:val="AppBody-Description"/>
        <w:rPr>
          <w:lang w:val="fr-FR"/>
        </w:rPr>
      </w:pPr>
      <w:r>
        <w:rPr>
          <w:lang w:val="fr-FR"/>
        </w:rPr>
        <w:t>Formule mathématique générée à l’aide de l’éditeur mathématique de MS Word :</w:t>
      </w:r>
    </w:p>
    <w:p w:rsidR="00FB7AA3" w:rsidRPr="00B253F3" w:rsidRDefault="00FF4B28" w:rsidP="0003338B">
      <w:pPr>
        <w:pStyle w:val="AppBody-Description"/>
        <w:rPr>
          <w:lang w:val="fr-FR"/>
        </w:rPr>
      </w:pPr>
      <w:r>
        <w:rPr>
          <w:lang w:val="fr-FR"/>
        </w:rPr>
        <w:t>[Math 1</w:t>
      </w:r>
      <w:r w:rsidR="00FB7AA3" w:rsidRPr="00B253F3">
        <w:rPr>
          <w:lang w:val="fr-FR"/>
        </w:rPr>
        <w:t>]</w:t>
      </w:r>
    </w:p>
    <w:p w:rsidR="00896524" w:rsidRPr="00B253F3" w:rsidRDefault="00000B4A" w:rsidP="00FB7AA3">
      <w:pPr>
        <w:pStyle w:val="AppBody-Math"/>
        <w:rPr>
          <w:rFonts w:ascii="Arial" w:hAnsi="Arial" w:cs="Arial"/>
          <w:lang w:val="fr-FR"/>
        </w:rPr>
      </w:pPr>
      <m:oMathPara>
        <m:oMathParaPr>
          <m:jc m:val="left"/>
        </m:oMathParaPr>
        <m:oMath>
          <m:sSup>
            <m:sSupPr>
              <m:ctrlPr>
                <w:rPr>
                  <w:rFonts w:cs="Arial"/>
                  <w:lang w:val="fr-FR"/>
                </w:rPr>
              </m:ctrlPr>
            </m:sSupPr>
            <m:e>
              <m:d>
                <m:dPr>
                  <m:ctrlPr>
                    <w:rPr>
                      <w:rFonts w:cs="Arial"/>
                      <w:lang w:val="fr-FR"/>
                    </w:rPr>
                  </m:ctrlPr>
                </m:dPr>
                <m:e>
                  <m:r>
                    <w:rPr>
                      <w:rFonts w:cs="Arial"/>
                      <w:lang w:val="fr-FR"/>
                    </w:rPr>
                    <m:t>x+a</m:t>
                  </m:r>
                </m:e>
              </m:d>
            </m:e>
            <m:sup>
              <m:r>
                <w:rPr>
                  <w:rFonts w:cs="Arial"/>
                  <w:lang w:val="fr-FR"/>
                </w:rPr>
                <m:t>n</m:t>
              </m:r>
            </m:sup>
          </m:sSup>
          <m:r>
            <w:rPr>
              <w:rFonts w:cs="Arial"/>
              <w:lang w:val="fr-FR"/>
            </w:rPr>
            <m:t>=</m:t>
          </m:r>
          <m:nary>
            <m:naryPr>
              <m:chr m:val="∑"/>
              <m:grow m:val="1"/>
              <m:ctrlPr>
                <w:rPr>
                  <w:rFonts w:cs="Arial"/>
                  <w:lang w:val="fr-FR"/>
                </w:rPr>
              </m:ctrlPr>
            </m:naryPr>
            <m:sub>
              <m:r>
                <w:rPr>
                  <w:rFonts w:cs="Arial"/>
                  <w:lang w:val="fr-FR"/>
                </w:rPr>
                <m:t>k=0</m:t>
              </m:r>
            </m:sub>
            <m:sup>
              <m:r>
                <w:rPr>
                  <w:rFonts w:cs="Arial"/>
                  <w:lang w:val="fr-FR"/>
                </w:rPr>
                <m:t>n</m:t>
              </m:r>
            </m:sup>
            <m:e>
              <m:d>
                <m:dPr>
                  <m:ctrlPr>
                    <w:rPr>
                      <w:rFonts w:cs="Arial"/>
                      <w:lang w:val="fr-FR"/>
                    </w:rPr>
                  </m:ctrlPr>
                </m:dPr>
                <m:e>
                  <m:f>
                    <m:fPr>
                      <m:type m:val="noBar"/>
                      <m:ctrlPr>
                        <w:rPr>
                          <w:rFonts w:cs="Arial"/>
                          <w:lang w:val="fr-FR"/>
                        </w:rPr>
                      </m:ctrlPr>
                    </m:fPr>
                    <m:num>
                      <m:r>
                        <w:rPr>
                          <w:rFonts w:cs="Arial"/>
                          <w:lang w:val="fr-FR"/>
                        </w:rPr>
                        <m:t>n</m:t>
                      </m:r>
                    </m:num>
                    <m:den>
                      <m:r>
                        <w:rPr>
                          <w:rFonts w:cs="Arial"/>
                          <w:lang w:val="fr-FR"/>
                        </w:rPr>
                        <m:t>k</m:t>
                      </m:r>
                    </m:den>
                  </m:f>
                </m:e>
              </m:d>
              <m:sSup>
                <m:sSupPr>
                  <m:ctrlPr>
                    <w:rPr>
                      <w:rFonts w:cs="Arial"/>
                      <w:lang w:val="fr-FR"/>
                    </w:rPr>
                  </m:ctrlPr>
                </m:sSupPr>
                <m:e>
                  <m:r>
                    <w:rPr>
                      <w:rFonts w:cs="Arial"/>
                      <w:lang w:val="fr-FR"/>
                    </w:rPr>
                    <m:t>x</m:t>
                  </m:r>
                </m:e>
                <m:sup>
                  <m:r>
                    <w:rPr>
                      <w:rFonts w:cs="Arial"/>
                      <w:lang w:val="fr-FR"/>
                    </w:rPr>
                    <m:t>k</m:t>
                  </m:r>
                </m:sup>
              </m:sSup>
              <m:r>
                <w:rPr>
                  <w:rFonts w:cs="Arial"/>
                  <w:lang w:val="fr-FR"/>
                </w:rPr>
                <m:t>asda</m:t>
              </m:r>
              <m:sSup>
                <m:sSupPr>
                  <m:ctrlPr>
                    <w:rPr>
                      <w:rFonts w:cs="Arial"/>
                      <w:lang w:val="fr-FR"/>
                    </w:rPr>
                  </m:ctrlPr>
                </m:sSupPr>
                <m:e>
                  <m:r>
                    <w:rPr>
                      <w:rFonts w:cs="Arial"/>
                      <w:lang w:val="fr-FR"/>
                    </w:rPr>
                    <m:t>a</m:t>
                  </m:r>
                </m:e>
                <m:sup>
                  <m:r>
                    <w:rPr>
                      <w:rFonts w:cs="Arial"/>
                      <w:lang w:val="fr-FR"/>
                    </w:rPr>
                    <m:t>n-k</m:t>
                  </m:r>
                </m:sup>
              </m:sSup>
            </m:e>
          </m:nary>
        </m:oMath>
      </m:oMathPara>
    </w:p>
    <w:p w:rsidR="00580DE8" w:rsidRDefault="00580DE8" w:rsidP="0003338B">
      <w:pPr>
        <w:pStyle w:val="AppBody-Description"/>
        <w:rPr>
          <w:lang w:val="fr-FR"/>
        </w:rPr>
      </w:pPr>
      <w:r>
        <w:rPr>
          <w:lang w:val="fr-FR"/>
        </w:rPr>
        <w:t>Formule mathématique insérée sous forme d’image :</w:t>
      </w:r>
    </w:p>
    <w:p w:rsidR="000A54CC" w:rsidRPr="00B253F3" w:rsidRDefault="00091775" w:rsidP="0003338B">
      <w:pPr>
        <w:pStyle w:val="AppBody-Description"/>
        <w:rPr>
          <w:lang w:val="fr-FR"/>
        </w:rPr>
      </w:pPr>
      <w:r w:rsidRPr="00B253F3">
        <w:rPr>
          <w:lang w:val="fr-FR"/>
        </w:rPr>
        <w:t>[Math. 2]</w:t>
      </w:r>
    </w:p>
    <w:p w:rsidR="00896524" w:rsidRPr="00B253F3" w:rsidRDefault="00FF4B28" w:rsidP="000A54CC">
      <w:pPr>
        <w:pStyle w:val="AppBody-Math"/>
        <w:rPr>
          <w:rFonts w:ascii="Arial" w:hAnsi="Arial" w:cs="Arial"/>
          <w:lang w:val="fr-FR"/>
        </w:rPr>
      </w:pPr>
      <w:r>
        <w:rPr>
          <w:noProof/>
          <w:lang w:val="fr-FR" w:eastAsia="fr-FR"/>
        </w:rPr>
        <w:drawing>
          <wp:inline distT="0" distB="0" distL="0" distR="0" wp14:anchorId="4795715F" wp14:editId="4B2B2A2B">
            <wp:extent cx="2181225" cy="40862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81225" cy="408620"/>
                    </a:xfrm>
                    <a:prstGeom prst="rect">
                      <a:avLst/>
                    </a:prstGeom>
                  </pic:spPr>
                </pic:pic>
              </a:graphicData>
            </a:graphic>
          </wp:inline>
        </w:drawing>
      </w:r>
    </w:p>
    <w:p w:rsidR="00A5491C" w:rsidRDefault="00A5491C" w:rsidP="0003338B">
      <w:pPr>
        <w:pStyle w:val="AppBody-Description"/>
        <w:rPr>
          <w:lang w:val="fr-FR"/>
        </w:rPr>
      </w:pPr>
      <w:r>
        <w:rPr>
          <w:lang w:val="fr-FR"/>
        </w:rPr>
        <w:t>Tableau généré à l’aide des outils de MS Word :</w:t>
      </w:r>
      <w:r w:rsidR="00443DF7" w:rsidRPr="00B253F3">
        <w:rPr>
          <w:lang w:val="fr-FR"/>
        </w:rPr>
        <w:t xml:space="preserve"> </w:t>
      </w:r>
    </w:p>
    <w:p w:rsidR="00A84838" w:rsidRPr="00B253F3" w:rsidRDefault="00A84838" w:rsidP="0003338B">
      <w:pPr>
        <w:pStyle w:val="AppBody-Description"/>
        <w:rPr>
          <w:lang w:val="fr-FR"/>
        </w:rPr>
      </w:pPr>
      <w:r w:rsidRPr="00B253F3">
        <w:rPr>
          <w:lang w:val="fr-FR"/>
        </w:rPr>
        <w:t>[</w:t>
      </w:r>
      <w:r w:rsidR="00FF4B28">
        <w:rPr>
          <w:lang w:val="fr-FR"/>
        </w:rPr>
        <w:t>Tableau 1</w:t>
      </w:r>
      <w:r w:rsidRPr="00B253F3">
        <w:rPr>
          <w:lang w:val="fr-FR"/>
        </w:rPr>
        <w:t>]</w:t>
      </w:r>
    </w:p>
    <w:tbl>
      <w:tblPr>
        <w:tblStyle w:val="Grilledutableau"/>
        <w:tblW w:w="0" w:type="auto"/>
        <w:tblLook w:val="04A0" w:firstRow="1" w:lastRow="0" w:firstColumn="1" w:lastColumn="0" w:noHBand="0" w:noVBand="1"/>
      </w:tblPr>
      <w:tblGrid>
        <w:gridCol w:w="889"/>
        <w:gridCol w:w="1474"/>
        <w:gridCol w:w="1112"/>
        <w:gridCol w:w="938"/>
        <w:gridCol w:w="938"/>
        <w:gridCol w:w="865"/>
        <w:gridCol w:w="1043"/>
        <w:gridCol w:w="1758"/>
      </w:tblGrid>
      <w:tr w:rsidR="00090366" w:rsidRPr="00B253F3" w:rsidTr="006623B3">
        <w:tc>
          <w:tcPr>
            <w:tcW w:w="0" w:type="auto"/>
          </w:tcPr>
          <w:p w:rsidR="00090366" w:rsidRPr="00B253F3" w:rsidRDefault="00090366" w:rsidP="006623B3">
            <w:pPr>
              <w:rPr>
                <w:rFonts w:ascii="Arial" w:hAnsi="Arial" w:cs="Arial"/>
                <w:lang w:val="fr-FR"/>
              </w:rPr>
            </w:pPr>
          </w:p>
        </w:tc>
        <w:tc>
          <w:tcPr>
            <w:tcW w:w="0" w:type="auto"/>
          </w:tcPr>
          <w:p w:rsidR="00090366" w:rsidRPr="00B253F3" w:rsidRDefault="00090366" w:rsidP="006623B3">
            <w:pPr>
              <w:rPr>
                <w:rFonts w:ascii="Arial" w:hAnsi="Arial" w:cs="Arial"/>
                <w:lang w:val="fr-FR"/>
              </w:rPr>
            </w:pPr>
          </w:p>
        </w:tc>
        <w:tc>
          <w:tcPr>
            <w:tcW w:w="0" w:type="auto"/>
            <w:gridSpan w:val="6"/>
          </w:tcPr>
          <w:p w:rsidR="00090366" w:rsidRPr="00B253F3" w:rsidRDefault="00090366" w:rsidP="006623B3">
            <w:pPr>
              <w:rPr>
                <w:rFonts w:ascii="Arial" w:hAnsi="Arial" w:cs="Arial"/>
                <w:lang w:val="fr-FR"/>
              </w:rPr>
            </w:pPr>
            <w:r w:rsidRPr="00B253F3">
              <w:rPr>
                <w:rFonts w:ascii="Arial" w:hAnsi="Arial" w:cs="Arial"/>
                <w:b/>
                <w:lang w:val="fr-FR"/>
              </w:rPr>
              <w:t xml:space="preserve">ABC </w:t>
            </w:r>
          </w:p>
        </w:tc>
      </w:tr>
      <w:tr w:rsidR="00090366" w:rsidRPr="00B253F3" w:rsidTr="006623B3">
        <w:tc>
          <w:tcPr>
            <w:tcW w:w="0" w:type="auto"/>
            <w:gridSpan w:val="2"/>
          </w:tcPr>
          <w:p w:rsidR="00090366" w:rsidRPr="00B253F3" w:rsidRDefault="00090366" w:rsidP="006623B3">
            <w:pPr>
              <w:rPr>
                <w:rFonts w:ascii="Arial" w:hAnsi="Arial" w:cs="Arial"/>
                <w:lang w:val="fr-FR"/>
              </w:rPr>
            </w:pPr>
            <w:proofErr w:type="spellStart"/>
            <w:r w:rsidRPr="00B253F3">
              <w:rPr>
                <w:rFonts w:ascii="Arial" w:hAnsi="Arial" w:cs="Arial"/>
                <w:lang w:val="fr-FR"/>
              </w:rPr>
              <w:t>NFkB</w:t>
            </w:r>
            <w:proofErr w:type="spellEnd"/>
            <w:r w:rsidRPr="00B253F3">
              <w:rPr>
                <w:rFonts w:ascii="Arial" w:hAnsi="Arial" w:cs="Arial"/>
                <w:lang w:val="fr-FR"/>
              </w:rPr>
              <w:t xml:space="preserve"> mutation </w:t>
            </w:r>
          </w:p>
        </w:tc>
        <w:tc>
          <w:tcPr>
            <w:tcW w:w="0" w:type="auto"/>
          </w:tcPr>
          <w:p w:rsidR="00090366" w:rsidRPr="00B253F3" w:rsidRDefault="00090366" w:rsidP="006623B3">
            <w:pPr>
              <w:rPr>
                <w:rFonts w:ascii="Arial" w:hAnsi="Arial" w:cs="Arial"/>
                <w:lang w:val="fr-FR"/>
              </w:rPr>
            </w:pPr>
            <w:r w:rsidRPr="00B253F3">
              <w:rPr>
                <w:rFonts w:ascii="Arial" w:hAnsi="Arial" w:cs="Arial"/>
                <w:b/>
                <w:lang w:val="fr-FR"/>
              </w:rPr>
              <w:t xml:space="preserve">CD79A </w:t>
            </w:r>
          </w:p>
        </w:tc>
        <w:tc>
          <w:tcPr>
            <w:tcW w:w="0" w:type="auto"/>
          </w:tcPr>
          <w:p w:rsidR="00090366" w:rsidRPr="00B253F3" w:rsidRDefault="00090366" w:rsidP="006623B3">
            <w:pPr>
              <w:rPr>
                <w:rFonts w:ascii="Arial" w:hAnsi="Arial" w:cs="Arial"/>
                <w:lang w:val="fr-FR"/>
              </w:rPr>
            </w:pPr>
            <w:r w:rsidRPr="00B253F3">
              <w:rPr>
                <w:rFonts w:ascii="Arial" w:hAnsi="Arial" w:cs="Arial"/>
                <w:b/>
                <w:lang w:val="fr-FR"/>
              </w:rPr>
              <w:t xml:space="preserve">CD79B </w:t>
            </w:r>
          </w:p>
        </w:tc>
        <w:tc>
          <w:tcPr>
            <w:tcW w:w="0" w:type="auto"/>
          </w:tcPr>
          <w:p w:rsidR="00090366" w:rsidRPr="00B253F3" w:rsidRDefault="00090366" w:rsidP="006623B3">
            <w:pPr>
              <w:rPr>
                <w:rFonts w:ascii="Arial" w:hAnsi="Arial" w:cs="Arial"/>
                <w:lang w:val="fr-FR"/>
              </w:rPr>
            </w:pPr>
            <w:r w:rsidRPr="00B253F3">
              <w:rPr>
                <w:rFonts w:ascii="Arial" w:hAnsi="Arial" w:cs="Arial"/>
                <w:b/>
                <w:lang w:val="fr-FR"/>
              </w:rPr>
              <w:t xml:space="preserve">CD79B </w:t>
            </w:r>
          </w:p>
        </w:tc>
        <w:tc>
          <w:tcPr>
            <w:tcW w:w="0" w:type="auto"/>
          </w:tcPr>
          <w:p w:rsidR="00090366" w:rsidRPr="00B253F3" w:rsidRDefault="00090366" w:rsidP="006623B3">
            <w:pPr>
              <w:rPr>
                <w:rFonts w:ascii="Arial" w:hAnsi="Arial" w:cs="Arial"/>
                <w:lang w:val="fr-FR"/>
              </w:rPr>
            </w:pPr>
            <w:r w:rsidRPr="00B253F3">
              <w:rPr>
                <w:rFonts w:ascii="Arial" w:hAnsi="Arial" w:cs="Arial"/>
                <w:lang w:val="fr-FR"/>
              </w:rPr>
              <w:t xml:space="preserve">TAK1 </w:t>
            </w:r>
          </w:p>
        </w:tc>
        <w:tc>
          <w:tcPr>
            <w:tcW w:w="0" w:type="auto"/>
          </w:tcPr>
          <w:p w:rsidR="00090366" w:rsidRPr="00B253F3" w:rsidRDefault="00090366" w:rsidP="006623B3">
            <w:pPr>
              <w:rPr>
                <w:rFonts w:ascii="Arial" w:hAnsi="Arial" w:cs="Arial"/>
                <w:lang w:val="fr-FR"/>
              </w:rPr>
            </w:pPr>
            <w:r w:rsidRPr="00B253F3">
              <w:rPr>
                <w:rFonts w:ascii="Arial" w:hAnsi="Arial" w:cs="Arial"/>
                <w:lang w:val="fr-FR"/>
              </w:rPr>
              <w:t xml:space="preserve">A20 </w:t>
            </w:r>
          </w:p>
        </w:tc>
        <w:tc>
          <w:tcPr>
            <w:tcW w:w="0" w:type="auto"/>
          </w:tcPr>
          <w:p w:rsidR="00090366" w:rsidRPr="00B253F3" w:rsidRDefault="00090366" w:rsidP="006623B3">
            <w:pPr>
              <w:rPr>
                <w:rFonts w:ascii="Arial" w:hAnsi="Arial" w:cs="Arial"/>
                <w:lang w:val="fr-FR"/>
              </w:rPr>
            </w:pPr>
            <w:r w:rsidRPr="00B253F3">
              <w:rPr>
                <w:rFonts w:ascii="Arial" w:hAnsi="Arial" w:cs="Arial"/>
                <w:lang w:val="fr-FR"/>
              </w:rPr>
              <w:t xml:space="preserve">CARD11 </w:t>
            </w:r>
          </w:p>
        </w:tc>
      </w:tr>
      <w:tr w:rsidR="00090366" w:rsidRPr="00B253F3" w:rsidTr="006623B3">
        <w:tc>
          <w:tcPr>
            <w:tcW w:w="0" w:type="auto"/>
          </w:tcPr>
          <w:p w:rsidR="00090366" w:rsidRPr="00B253F3" w:rsidRDefault="00090366" w:rsidP="006623B3">
            <w:pPr>
              <w:rPr>
                <w:rFonts w:ascii="Arial" w:hAnsi="Arial" w:cs="Arial"/>
                <w:lang w:val="fr-FR"/>
              </w:rPr>
            </w:pPr>
            <w:r w:rsidRPr="00B253F3">
              <w:rPr>
                <w:rFonts w:ascii="Arial" w:hAnsi="Arial" w:cs="Arial"/>
                <w:b/>
                <w:lang w:val="fr-FR"/>
              </w:rPr>
              <w:t xml:space="preserve">Target </w:t>
            </w:r>
          </w:p>
        </w:tc>
        <w:tc>
          <w:tcPr>
            <w:tcW w:w="0" w:type="auto"/>
          </w:tcPr>
          <w:p w:rsidR="00090366" w:rsidRPr="00B253F3" w:rsidRDefault="00090366" w:rsidP="006623B3">
            <w:pPr>
              <w:rPr>
                <w:rFonts w:ascii="Arial" w:hAnsi="Arial" w:cs="Arial"/>
                <w:lang w:val="fr-FR"/>
              </w:rPr>
            </w:pPr>
            <w:r w:rsidRPr="00B253F3">
              <w:rPr>
                <w:rFonts w:ascii="Arial" w:hAnsi="Arial" w:cs="Arial"/>
                <w:b/>
                <w:lang w:val="fr-FR"/>
              </w:rPr>
              <w:t xml:space="preserve">Compound </w:t>
            </w:r>
          </w:p>
        </w:tc>
        <w:tc>
          <w:tcPr>
            <w:tcW w:w="0" w:type="auto"/>
          </w:tcPr>
          <w:p w:rsidR="00090366" w:rsidRPr="00B253F3" w:rsidRDefault="00090366" w:rsidP="006623B3">
            <w:pPr>
              <w:rPr>
                <w:rFonts w:ascii="Arial" w:hAnsi="Arial" w:cs="Arial"/>
                <w:lang w:val="fr-FR"/>
              </w:rPr>
            </w:pPr>
            <w:r w:rsidRPr="00B253F3">
              <w:rPr>
                <w:rFonts w:ascii="Arial" w:hAnsi="Arial" w:cs="Arial"/>
                <w:b/>
                <w:lang w:val="fr-FR"/>
              </w:rPr>
              <w:t xml:space="preserve">OCI-Ly10 </w:t>
            </w:r>
          </w:p>
        </w:tc>
        <w:tc>
          <w:tcPr>
            <w:tcW w:w="0" w:type="auto"/>
          </w:tcPr>
          <w:p w:rsidR="00090366" w:rsidRPr="00B253F3" w:rsidRDefault="00090366" w:rsidP="006623B3">
            <w:pPr>
              <w:rPr>
                <w:rFonts w:ascii="Arial" w:hAnsi="Arial" w:cs="Arial"/>
                <w:lang w:val="fr-FR"/>
              </w:rPr>
            </w:pPr>
            <w:r w:rsidRPr="00B253F3">
              <w:rPr>
                <w:rFonts w:ascii="Arial" w:hAnsi="Arial" w:cs="Arial"/>
                <w:b/>
                <w:lang w:val="fr-FR"/>
              </w:rPr>
              <w:t xml:space="preserve">HBL1 </w:t>
            </w:r>
          </w:p>
        </w:tc>
        <w:tc>
          <w:tcPr>
            <w:tcW w:w="0" w:type="auto"/>
          </w:tcPr>
          <w:p w:rsidR="00090366" w:rsidRPr="00B253F3" w:rsidRDefault="00090366" w:rsidP="006623B3">
            <w:pPr>
              <w:rPr>
                <w:rFonts w:ascii="Arial" w:hAnsi="Arial" w:cs="Arial"/>
                <w:lang w:val="fr-FR"/>
              </w:rPr>
            </w:pPr>
            <w:r w:rsidRPr="00B253F3">
              <w:rPr>
                <w:rFonts w:ascii="Arial" w:hAnsi="Arial" w:cs="Arial"/>
                <w:b/>
                <w:lang w:val="fr-FR"/>
              </w:rPr>
              <w:t xml:space="preserve">TMD8 </w:t>
            </w:r>
          </w:p>
        </w:tc>
        <w:tc>
          <w:tcPr>
            <w:tcW w:w="0" w:type="auto"/>
          </w:tcPr>
          <w:p w:rsidR="00090366" w:rsidRPr="00B253F3" w:rsidRDefault="00090366" w:rsidP="006623B3">
            <w:pPr>
              <w:rPr>
                <w:rFonts w:ascii="Arial" w:hAnsi="Arial" w:cs="Arial"/>
                <w:lang w:val="fr-FR"/>
              </w:rPr>
            </w:pPr>
            <w:r w:rsidRPr="00B253F3">
              <w:rPr>
                <w:rFonts w:ascii="Arial" w:hAnsi="Arial" w:cs="Arial"/>
                <w:b/>
                <w:lang w:val="fr-FR"/>
              </w:rPr>
              <w:t xml:space="preserve">U2392 </w:t>
            </w:r>
          </w:p>
        </w:tc>
        <w:tc>
          <w:tcPr>
            <w:tcW w:w="0" w:type="auto"/>
          </w:tcPr>
          <w:p w:rsidR="00090366" w:rsidRPr="00B253F3" w:rsidRDefault="00090366" w:rsidP="006623B3">
            <w:pPr>
              <w:rPr>
                <w:rFonts w:ascii="Arial" w:hAnsi="Arial" w:cs="Arial"/>
                <w:lang w:val="fr-FR"/>
              </w:rPr>
            </w:pPr>
            <w:r w:rsidRPr="00B253F3">
              <w:rPr>
                <w:rFonts w:ascii="Arial" w:hAnsi="Arial" w:cs="Arial"/>
                <w:b/>
                <w:lang w:val="fr-FR"/>
              </w:rPr>
              <w:t xml:space="preserve">Su-DHL2 </w:t>
            </w:r>
          </w:p>
        </w:tc>
        <w:tc>
          <w:tcPr>
            <w:tcW w:w="0" w:type="auto"/>
          </w:tcPr>
          <w:p w:rsidR="00090366" w:rsidRPr="00B253F3" w:rsidRDefault="00090366" w:rsidP="006623B3">
            <w:pPr>
              <w:rPr>
                <w:rFonts w:ascii="Arial" w:hAnsi="Arial" w:cs="Arial"/>
                <w:lang w:val="fr-FR"/>
              </w:rPr>
            </w:pPr>
            <w:r w:rsidRPr="00B253F3">
              <w:rPr>
                <w:rFonts w:ascii="Arial" w:hAnsi="Arial" w:cs="Arial"/>
                <w:b/>
                <w:lang w:val="fr-FR"/>
              </w:rPr>
              <w:t xml:space="preserve">OCI-Ly3 </w:t>
            </w:r>
          </w:p>
        </w:tc>
      </w:tr>
      <w:tr w:rsidR="00090366" w:rsidRPr="00B253F3" w:rsidTr="006623B3">
        <w:tc>
          <w:tcPr>
            <w:tcW w:w="0" w:type="auto"/>
            <w:vMerge w:val="restart"/>
          </w:tcPr>
          <w:p w:rsidR="00090366" w:rsidRPr="00B253F3" w:rsidRDefault="00090366" w:rsidP="006623B3">
            <w:pPr>
              <w:rPr>
                <w:rFonts w:ascii="Arial" w:hAnsi="Arial" w:cs="Arial"/>
                <w:lang w:val="fr-FR"/>
              </w:rPr>
            </w:pPr>
            <w:proofErr w:type="spellStart"/>
            <w:r w:rsidRPr="00B253F3">
              <w:rPr>
                <w:rFonts w:ascii="Arial" w:hAnsi="Arial" w:cs="Arial"/>
                <w:lang w:val="fr-FR"/>
              </w:rPr>
              <w:t>PKCb</w:t>
            </w:r>
            <w:proofErr w:type="spellEnd"/>
            <w:r w:rsidRPr="00B253F3">
              <w:rPr>
                <w:rFonts w:ascii="Arial" w:hAnsi="Arial" w:cs="Arial"/>
                <w:lang w:val="fr-FR"/>
              </w:rPr>
              <w:t xml:space="preserve"> </w:t>
            </w:r>
          </w:p>
        </w:tc>
        <w:tc>
          <w:tcPr>
            <w:tcW w:w="0" w:type="auto"/>
          </w:tcPr>
          <w:p w:rsidR="00090366" w:rsidRPr="00B253F3" w:rsidRDefault="00090366" w:rsidP="006623B3">
            <w:pPr>
              <w:rPr>
                <w:rFonts w:ascii="Arial" w:hAnsi="Arial" w:cs="Arial"/>
                <w:lang w:val="fr-FR"/>
              </w:rPr>
            </w:pPr>
            <w:r w:rsidRPr="00B253F3">
              <w:rPr>
                <w:rFonts w:ascii="Arial" w:hAnsi="Arial" w:cs="Arial"/>
                <w:lang w:val="fr-FR"/>
              </w:rPr>
              <w:t xml:space="preserve">AEB071 </w:t>
            </w:r>
          </w:p>
        </w:tc>
        <w:tc>
          <w:tcPr>
            <w:tcW w:w="0" w:type="auto"/>
          </w:tcPr>
          <w:p w:rsidR="00090366" w:rsidRPr="00B253F3" w:rsidRDefault="00090366" w:rsidP="006623B3">
            <w:pPr>
              <w:rPr>
                <w:rFonts w:ascii="Arial" w:hAnsi="Arial" w:cs="Arial"/>
                <w:lang w:val="fr-FR"/>
              </w:rPr>
            </w:pPr>
            <w:r w:rsidRPr="00B253F3">
              <w:rPr>
                <w:rFonts w:ascii="Arial" w:hAnsi="Arial" w:cs="Arial"/>
                <w:b/>
                <w:lang w:val="fr-FR"/>
              </w:rPr>
              <w:t xml:space="preserve">1.3 </w:t>
            </w:r>
          </w:p>
        </w:tc>
        <w:tc>
          <w:tcPr>
            <w:tcW w:w="0" w:type="auto"/>
            <w:gridSpan w:val="2"/>
          </w:tcPr>
          <w:p w:rsidR="00090366" w:rsidRPr="00B253F3" w:rsidRDefault="00090366" w:rsidP="006623B3">
            <w:pPr>
              <w:rPr>
                <w:rFonts w:ascii="Arial" w:hAnsi="Arial" w:cs="Arial"/>
                <w:lang w:val="fr-FR"/>
              </w:rPr>
            </w:pPr>
            <w:r w:rsidRPr="00B253F3">
              <w:rPr>
                <w:rFonts w:ascii="Arial" w:hAnsi="Arial" w:cs="Arial"/>
                <w:b/>
                <w:lang w:val="fr-FR"/>
              </w:rPr>
              <w:t xml:space="preserve">0.50.2 </w:t>
            </w:r>
          </w:p>
        </w:tc>
        <w:tc>
          <w:tcPr>
            <w:tcW w:w="0" w:type="auto"/>
          </w:tcPr>
          <w:p w:rsidR="00090366" w:rsidRPr="00B253F3" w:rsidRDefault="00090366" w:rsidP="006623B3">
            <w:pPr>
              <w:rPr>
                <w:rFonts w:ascii="Arial" w:hAnsi="Arial" w:cs="Arial"/>
                <w:lang w:val="fr-FR"/>
              </w:rPr>
            </w:pPr>
            <w:r w:rsidRPr="00B253F3">
              <w:rPr>
                <w:rFonts w:ascii="Arial" w:hAnsi="Arial" w:cs="Arial"/>
                <w:lang w:val="fr-FR"/>
              </w:rPr>
              <w:t xml:space="preserve">5 </w:t>
            </w:r>
          </w:p>
        </w:tc>
        <w:tc>
          <w:tcPr>
            <w:tcW w:w="0" w:type="auto"/>
          </w:tcPr>
          <w:p w:rsidR="00090366" w:rsidRPr="00B253F3" w:rsidRDefault="00090366" w:rsidP="006623B3">
            <w:pPr>
              <w:rPr>
                <w:rFonts w:ascii="Arial" w:hAnsi="Arial" w:cs="Arial"/>
                <w:lang w:val="fr-FR"/>
              </w:rPr>
            </w:pPr>
            <w:r w:rsidRPr="00B253F3">
              <w:rPr>
                <w:rFonts w:ascii="Arial" w:hAnsi="Arial" w:cs="Arial"/>
                <w:lang w:val="fr-FR"/>
              </w:rPr>
              <w:t xml:space="preserve">&gt;20 </w:t>
            </w:r>
          </w:p>
        </w:tc>
        <w:tc>
          <w:tcPr>
            <w:tcW w:w="0" w:type="auto"/>
            <w:vMerge w:val="restart"/>
          </w:tcPr>
          <w:p w:rsidR="00090366" w:rsidRPr="00B253F3" w:rsidRDefault="00090366" w:rsidP="006623B3">
            <w:pPr>
              <w:rPr>
                <w:rFonts w:ascii="Arial" w:hAnsi="Arial" w:cs="Arial"/>
                <w:lang w:val="fr-FR"/>
              </w:rPr>
            </w:pPr>
            <w:r w:rsidRPr="00B253F3">
              <w:rPr>
                <w:rFonts w:ascii="Arial" w:hAnsi="Arial" w:cs="Arial"/>
                <w:lang w:val="fr-FR"/>
              </w:rPr>
              <w:t xml:space="preserve">&gt;2015&gt;200.412 </w:t>
            </w:r>
          </w:p>
        </w:tc>
      </w:tr>
      <w:tr w:rsidR="00090366" w:rsidRPr="00B253F3" w:rsidTr="006623B3">
        <w:tc>
          <w:tcPr>
            <w:tcW w:w="0" w:type="auto"/>
            <w:vMerge/>
          </w:tcPr>
          <w:p w:rsidR="00090366" w:rsidRPr="00B253F3" w:rsidRDefault="00090366" w:rsidP="006623B3">
            <w:pPr>
              <w:rPr>
                <w:rFonts w:ascii="Arial" w:hAnsi="Arial" w:cs="Arial"/>
                <w:lang w:val="fr-FR"/>
              </w:rPr>
            </w:pPr>
          </w:p>
        </w:tc>
        <w:tc>
          <w:tcPr>
            <w:tcW w:w="0" w:type="auto"/>
          </w:tcPr>
          <w:p w:rsidR="00090366" w:rsidRPr="00B253F3" w:rsidRDefault="00090366" w:rsidP="006623B3">
            <w:pPr>
              <w:rPr>
                <w:rFonts w:ascii="Arial" w:hAnsi="Arial" w:cs="Arial"/>
                <w:lang w:val="fr-FR"/>
              </w:rPr>
            </w:pPr>
            <w:r w:rsidRPr="00B253F3">
              <w:rPr>
                <w:rFonts w:ascii="Arial" w:hAnsi="Arial" w:cs="Arial"/>
                <w:lang w:val="fr-FR"/>
              </w:rPr>
              <w:t xml:space="preserve">Compound D </w:t>
            </w:r>
          </w:p>
        </w:tc>
        <w:tc>
          <w:tcPr>
            <w:tcW w:w="0" w:type="auto"/>
            <w:vMerge w:val="restart"/>
          </w:tcPr>
          <w:p w:rsidR="00090366" w:rsidRPr="00B253F3" w:rsidRDefault="00090366" w:rsidP="006623B3">
            <w:pPr>
              <w:rPr>
                <w:rFonts w:ascii="Arial" w:hAnsi="Arial" w:cs="Arial"/>
                <w:lang w:val="fr-FR"/>
              </w:rPr>
            </w:pPr>
            <w:r w:rsidRPr="00B253F3">
              <w:rPr>
                <w:rFonts w:ascii="Arial" w:hAnsi="Arial" w:cs="Arial"/>
                <w:lang w:val="fr-FR"/>
              </w:rPr>
              <w:t xml:space="preserve">ND </w:t>
            </w:r>
            <w:r w:rsidRPr="00B253F3">
              <w:rPr>
                <w:rFonts w:ascii="Arial" w:hAnsi="Arial" w:cs="Arial"/>
                <w:b/>
                <w:lang w:val="fr-FR"/>
              </w:rPr>
              <w:t xml:space="preserve">0.5 </w:t>
            </w:r>
          </w:p>
        </w:tc>
        <w:tc>
          <w:tcPr>
            <w:tcW w:w="0" w:type="auto"/>
          </w:tcPr>
          <w:p w:rsidR="00090366" w:rsidRPr="00B253F3" w:rsidRDefault="00090366" w:rsidP="006623B3">
            <w:pPr>
              <w:rPr>
                <w:rFonts w:ascii="Arial" w:hAnsi="Arial" w:cs="Arial"/>
                <w:lang w:val="fr-FR"/>
              </w:rPr>
            </w:pPr>
            <w:r w:rsidRPr="00B253F3">
              <w:rPr>
                <w:rFonts w:ascii="Arial" w:hAnsi="Arial" w:cs="Arial"/>
                <w:b/>
                <w:lang w:val="fr-FR"/>
              </w:rPr>
              <w:t xml:space="preserve">0.2 </w:t>
            </w:r>
          </w:p>
        </w:tc>
        <w:tc>
          <w:tcPr>
            <w:tcW w:w="0" w:type="auto"/>
          </w:tcPr>
          <w:p w:rsidR="00090366" w:rsidRPr="00B253F3" w:rsidRDefault="00090366" w:rsidP="006623B3">
            <w:pPr>
              <w:rPr>
                <w:rFonts w:ascii="Arial" w:hAnsi="Arial" w:cs="Arial"/>
                <w:lang w:val="fr-FR"/>
              </w:rPr>
            </w:pPr>
            <w:r w:rsidRPr="00B253F3">
              <w:rPr>
                <w:rFonts w:ascii="Arial" w:hAnsi="Arial" w:cs="Arial"/>
                <w:b/>
                <w:lang w:val="fr-FR"/>
              </w:rPr>
              <w:t xml:space="preserve">0.2 </w:t>
            </w:r>
          </w:p>
        </w:tc>
        <w:tc>
          <w:tcPr>
            <w:tcW w:w="0" w:type="auto"/>
          </w:tcPr>
          <w:p w:rsidR="00090366" w:rsidRPr="00B253F3" w:rsidRDefault="00090366" w:rsidP="006623B3">
            <w:pPr>
              <w:rPr>
                <w:rFonts w:ascii="Arial" w:hAnsi="Arial" w:cs="Arial"/>
                <w:lang w:val="fr-FR"/>
              </w:rPr>
            </w:pPr>
            <w:r w:rsidRPr="00B253F3">
              <w:rPr>
                <w:rFonts w:ascii="Arial" w:hAnsi="Arial" w:cs="Arial"/>
                <w:lang w:val="fr-FR"/>
              </w:rPr>
              <w:t xml:space="preserve">3 </w:t>
            </w:r>
          </w:p>
        </w:tc>
        <w:tc>
          <w:tcPr>
            <w:tcW w:w="0" w:type="auto"/>
          </w:tcPr>
          <w:p w:rsidR="00090366" w:rsidRPr="00B253F3" w:rsidRDefault="00090366" w:rsidP="006623B3">
            <w:pPr>
              <w:rPr>
                <w:rFonts w:ascii="Arial" w:hAnsi="Arial" w:cs="Arial"/>
                <w:lang w:val="fr-FR"/>
              </w:rPr>
            </w:pPr>
            <w:r w:rsidRPr="00B253F3">
              <w:rPr>
                <w:rFonts w:ascii="Arial" w:hAnsi="Arial" w:cs="Arial"/>
                <w:lang w:val="fr-FR"/>
              </w:rPr>
              <w:t xml:space="preserve">&gt;20 </w:t>
            </w:r>
          </w:p>
        </w:tc>
        <w:tc>
          <w:tcPr>
            <w:tcW w:w="0" w:type="auto"/>
            <w:vMerge/>
          </w:tcPr>
          <w:p w:rsidR="00090366" w:rsidRPr="00B253F3" w:rsidRDefault="00090366" w:rsidP="006623B3">
            <w:pPr>
              <w:rPr>
                <w:rFonts w:ascii="Arial" w:hAnsi="Arial" w:cs="Arial"/>
                <w:lang w:val="fr-FR"/>
              </w:rPr>
            </w:pPr>
          </w:p>
        </w:tc>
      </w:tr>
      <w:tr w:rsidR="00090366" w:rsidRPr="00B253F3" w:rsidTr="006623B3">
        <w:tc>
          <w:tcPr>
            <w:tcW w:w="0" w:type="auto"/>
            <w:vMerge/>
          </w:tcPr>
          <w:p w:rsidR="00090366" w:rsidRPr="00B253F3" w:rsidRDefault="00090366" w:rsidP="006623B3">
            <w:pPr>
              <w:rPr>
                <w:rFonts w:ascii="Arial" w:hAnsi="Arial" w:cs="Arial"/>
                <w:lang w:val="fr-FR"/>
              </w:rPr>
            </w:pPr>
          </w:p>
        </w:tc>
        <w:tc>
          <w:tcPr>
            <w:tcW w:w="0" w:type="auto"/>
          </w:tcPr>
          <w:p w:rsidR="00090366" w:rsidRPr="00B253F3" w:rsidRDefault="00090366" w:rsidP="006623B3">
            <w:pPr>
              <w:rPr>
                <w:rFonts w:ascii="Arial" w:hAnsi="Arial" w:cs="Arial"/>
                <w:lang w:val="fr-FR"/>
              </w:rPr>
            </w:pPr>
            <w:r w:rsidRPr="00B253F3">
              <w:rPr>
                <w:rFonts w:ascii="Arial" w:hAnsi="Arial" w:cs="Arial"/>
                <w:lang w:val="fr-FR"/>
              </w:rPr>
              <w:t xml:space="preserve">Compound B </w:t>
            </w:r>
          </w:p>
        </w:tc>
        <w:tc>
          <w:tcPr>
            <w:tcW w:w="0" w:type="auto"/>
            <w:vMerge/>
          </w:tcPr>
          <w:p w:rsidR="00090366" w:rsidRPr="00B253F3" w:rsidRDefault="00090366" w:rsidP="006623B3">
            <w:pPr>
              <w:rPr>
                <w:rFonts w:ascii="Arial" w:hAnsi="Arial" w:cs="Arial"/>
                <w:lang w:val="fr-FR"/>
              </w:rPr>
            </w:pPr>
          </w:p>
        </w:tc>
        <w:tc>
          <w:tcPr>
            <w:tcW w:w="0" w:type="auto"/>
          </w:tcPr>
          <w:p w:rsidR="00090366" w:rsidRPr="00B253F3" w:rsidRDefault="00090366" w:rsidP="006623B3">
            <w:pPr>
              <w:rPr>
                <w:rFonts w:ascii="Arial" w:hAnsi="Arial" w:cs="Arial"/>
                <w:lang w:val="fr-FR"/>
              </w:rPr>
            </w:pPr>
            <w:r w:rsidRPr="00B253F3">
              <w:rPr>
                <w:rFonts w:ascii="Arial" w:hAnsi="Arial" w:cs="Arial"/>
                <w:b/>
                <w:lang w:val="fr-FR"/>
              </w:rPr>
              <w:t xml:space="preserve">0.5 </w:t>
            </w:r>
          </w:p>
        </w:tc>
        <w:tc>
          <w:tcPr>
            <w:tcW w:w="0" w:type="auto"/>
            <w:vMerge w:val="restart"/>
          </w:tcPr>
          <w:p w:rsidR="00090366" w:rsidRPr="00B253F3" w:rsidRDefault="00090366" w:rsidP="006623B3">
            <w:pPr>
              <w:rPr>
                <w:rFonts w:ascii="Arial" w:hAnsi="Arial" w:cs="Arial"/>
                <w:lang w:val="fr-FR"/>
              </w:rPr>
            </w:pPr>
            <w:r w:rsidRPr="00B253F3">
              <w:rPr>
                <w:rFonts w:ascii="Arial" w:hAnsi="Arial" w:cs="Arial"/>
                <w:b/>
                <w:lang w:val="fr-FR"/>
              </w:rPr>
              <w:t xml:space="preserve">0.2 0.2 </w:t>
            </w:r>
          </w:p>
        </w:tc>
        <w:tc>
          <w:tcPr>
            <w:tcW w:w="0" w:type="auto"/>
          </w:tcPr>
          <w:p w:rsidR="00090366" w:rsidRPr="00B253F3" w:rsidRDefault="00090366" w:rsidP="006623B3">
            <w:pPr>
              <w:rPr>
                <w:rFonts w:ascii="Arial" w:hAnsi="Arial" w:cs="Arial"/>
                <w:lang w:val="fr-FR"/>
              </w:rPr>
            </w:pPr>
            <w:r w:rsidRPr="00B253F3">
              <w:rPr>
                <w:rFonts w:ascii="Arial" w:hAnsi="Arial" w:cs="Arial"/>
                <w:lang w:val="fr-FR"/>
              </w:rPr>
              <w:t xml:space="preserve">10 </w:t>
            </w:r>
          </w:p>
        </w:tc>
        <w:tc>
          <w:tcPr>
            <w:tcW w:w="0" w:type="auto"/>
          </w:tcPr>
          <w:p w:rsidR="00090366" w:rsidRPr="00B253F3" w:rsidRDefault="00090366" w:rsidP="006623B3">
            <w:pPr>
              <w:rPr>
                <w:rFonts w:ascii="Arial" w:hAnsi="Arial" w:cs="Arial"/>
                <w:lang w:val="fr-FR"/>
              </w:rPr>
            </w:pPr>
            <w:r w:rsidRPr="00B253F3">
              <w:rPr>
                <w:rFonts w:ascii="Arial" w:hAnsi="Arial" w:cs="Arial"/>
                <w:lang w:val="fr-FR"/>
              </w:rPr>
              <w:t xml:space="preserve">15 </w:t>
            </w:r>
          </w:p>
        </w:tc>
        <w:tc>
          <w:tcPr>
            <w:tcW w:w="0" w:type="auto"/>
            <w:vMerge/>
          </w:tcPr>
          <w:p w:rsidR="00090366" w:rsidRPr="00B253F3" w:rsidRDefault="00090366" w:rsidP="006623B3">
            <w:pPr>
              <w:rPr>
                <w:rFonts w:ascii="Arial" w:hAnsi="Arial" w:cs="Arial"/>
                <w:lang w:val="fr-FR"/>
              </w:rPr>
            </w:pPr>
          </w:p>
        </w:tc>
      </w:tr>
      <w:tr w:rsidR="00090366" w:rsidRPr="00B253F3" w:rsidTr="006623B3">
        <w:tc>
          <w:tcPr>
            <w:tcW w:w="0" w:type="auto"/>
            <w:vMerge w:val="restart"/>
          </w:tcPr>
          <w:p w:rsidR="00090366" w:rsidRPr="00B253F3" w:rsidRDefault="00090366" w:rsidP="006623B3">
            <w:pPr>
              <w:rPr>
                <w:rFonts w:ascii="Arial" w:hAnsi="Arial" w:cs="Arial"/>
                <w:lang w:val="fr-FR"/>
              </w:rPr>
            </w:pPr>
            <w:proofErr w:type="spellStart"/>
            <w:r w:rsidRPr="00B253F3">
              <w:rPr>
                <w:rFonts w:ascii="Arial" w:hAnsi="Arial" w:cs="Arial"/>
                <w:lang w:val="fr-FR"/>
              </w:rPr>
              <w:t>IKKb</w:t>
            </w:r>
            <w:proofErr w:type="spellEnd"/>
            <w:r w:rsidRPr="00B253F3">
              <w:rPr>
                <w:rFonts w:ascii="Arial" w:hAnsi="Arial" w:cs="Arial"/>
                <w:lang w:val="fr-FR"/>
              </w:rPr>
              <w:t xml:space="preserve"> </w:t>
            </w:r>
          </w:p>
        </w:tc>
        <w:tc>
          <w:tcPr>
            <w:tcW w:w="0" w:type="auto"/>
          </w:tcPr>
          <w:p w:rsidR="00090366" w:rsidRPr="00B253F3" w:rsidRDefault="00090366" w:rsidP="006623B3">
            <w:pPr>
              <w:rPr>
                <w:rFonts w:ascii="Arial" w:hAnsi="Arial" w:cs="Arial"/>
                <w:lang w:val="fr-FR"/>
              </w:rPr>
            </w:pPr>
            <w:r w:rsidRPr="00B253F3">
              <w:rPr>
                <w:rFonts w:ascii="Arial" w:hAnsi="Arial" w:cs="Arial"/>
                <w:lang w:val="fr-FR"/>
              </w:rPr>
              <w:t xml:space="preserve">Compound A </w:t>
            </w:r>
          </w:p>
        </w:tc>
        <w:tc>
          <w:tcPr>
            <w:tcW w:w="0" w:type="auto"/>
          </w:tcPr>
          <w:p w:rsidR="00090366" w:rsidRPr="00B253F3" w:rsidRDefault="00090366" w:rsidP="006623B3">
            <w:pPr>
              <w:rPr>
                <w:rFonts w:ascii="Arial" w:hAnsi="Arial" w:cs="Arial"/>
                <w:lang w:val="fr-FR"/>
              </w:rPr>
            </w:pPr>
            <w:r w:rsidRPr="00B253F3">
              <w:rPr>
                <w:rFonts w:ascii="Arial" w:hAnsi="Arial" w:cs="Arial"/>
                <w:b/>
                <w:lang w:val="fr-FR"/>
              </w:rPr>
              <w:t xml:space="preserve">0.3 </w:t>
            </w:r>
          </w:p>
        </w:tc>
        <w:tc>
          <w:tcPr>
            <w:tcW w:w="0" w:type="auto"/>
          </w:tcPr>
          <w:p w:rsidR="00090366" w:rsidRPr="00B253F3" w:rsidRDefault="00090366" w:rsidP="006623B3">
            <w:pPr>
              <w:rPr>
                <w:rFonts w:ascii="Arial" w:hAnsi="Arial" w:cs="Arial"/>
                <w:lang w:val="fr-FR"/>
              </w:rPr>
            </w:pPr>
            <w:r w:rsidRPr="00B253F3">
              <w:rPr>
                <w:rFonts w:ascii="Arial" w:hAnsi="Arial" w:cs="Arial"/>
                <w:b/>
                <w:lang w:val="fr-FR"/>
              </w:rPr>
              <w:t xml:space="preserve">2.5 </w:t>
            </w:r>
          </w:p>
        </w:tc>
        <w:tc>
          <w:tcPr>
            <w:tcW w:w="0" w:type="auto"/>
            <w:vMerge/>
          </w:tcPr>
          <w:p w:rsidR="00090366" w:rsidRPr="00B253F3" w:rsidRDefault="00090366" w:rsidP="006623B3">
            <w:pPr>
              <w:rPr>
                <w:rFonts w:ascii="Arial" w:hAnsi="Arial" w:cs="Arial"/>
                <w:lang w:val="fr-FR"/>
              </w:rPr>
            </w:pPr>
          </w:p>
        </w:tc>
        <w:tc>
          <w:tcPr>
            <w:tcW w:w="0" w:type="auto"/>
          </w:tcPr>
          <w:p w:rsidR="00090366" w:rsidRPr="00B253F3" w:rsidRDefault="00090366" w:rsidP="006623B3">
            <w:pPr>
              <w:rPr>
                <w:rFonts w:ascii="Arial" w:hAnsi="Arial" w:cs="Arial"/>
                <w:lang w:val="fr-FR"/>
              </w:rPr>
            </w:pPr>
            <w:r w:rsidRPr="00B253F3">
              <w:rPr>
                <w:rFonts w:ascii="Arial" w:hAnsi="Arial" w:cs="Arial"/>
                <w:lang w:val="fr-FR"/>
              </w:rPr>
              <w:t xml:space="preserve">2.5 </w:t>
            </w:r>
          </w:p>
        </w:tc>
        <w:tc>
          <w:tcPr>
            <w:tcW w:w="0" w:type="auto"/>
          </w:tcPr>
          <w:p w:rsidR="00090366" w:rsidRPr="00B253F3" w:rsidRDefault="00090366" w:rsidP="006623B3">
            <w:pPr>
              <w:rPr>
                <w:rFonts w:ascii="Arial" w:hAnsi="Arial" w:cs="Arial"/>
                <w:lang w:val="fr-FR"/>
              </w:rPr>
            </w:pPr>
            <w:r w:rsidRPr="00B253F3">
              <w:rPr>
                <w:rFonts w:ascii="Arial" w:hAnsi="Arial" w:cs="Arial"/>
                <w:lang w:val="fr-FR"/>
              </w:rPr>
              <w:t xml:space="preserve">15 </w:t>
            </w:r>
          </w:p>
        </w:tc>
        <w:tc>
          <w:tcPr>
            <w:tcW w:w="0" w:type="auto"/>
            <w:vMerge/>
          </w:tcPr>
          <w:p w:rsidR="00090366" w:rsidRPr="00B253F3" w:rsidRDefault="00090366" w:rsidP="006623B3">
            <w:pPr>
              <w:rPr>
                <w:rFonts w:ascii="Arial" w:hAnsi="Arial" w:cs="Arial"/>
                <w:lang w:val="fr-FR"/>
              </w:rPr>
            </w:pPr>
          </w:p>
        </w:tc>
      </w:tr>
      <w:tr w:rsidR="00090366" w:rsidRPr="00B253F3" w:rsidTr="006623B3">
        <w:tc>
          <w:tcPr>
            <w:tcW w:w="0" w:type="auto"/>
            <w:vMerge/>
          </w:tcPr>
          <w:p w:rsidR="00090366" w:rsidRPr="00B253F3" w:rsidRDefault="00090366" w:rsidP="006623B3">
            <w:pPr>
              <w:rPr>
                <w:rFonts w:ascii="Arial" w:hAnsi="Arial" w:cs="Arial"/>
                <w:lang w:val="fr-FR"/>
              </w:rPr>
            </w:pPr>
          </w:p>
        </w:tc>
        <w:tc>
          <w:tcPr>
            <w:tcW w:w="0" w:type="auto"/>
          </w:tcPr>
          <w:p w:rsidR="00090366" w:rsidRPr="00B253F3" w:rsidRDefault="00090366" w:rsidP="006623B3">
            <w:pPr>
              <w:rPr>
                <w:rFonts w:ascii="Arial" w:hAnsi="Arial" w:cs="Arial"/>
                <w:lang w:val="fr-FR"/>
              </w:rPr>
            </w:pPr>
            <w:r w:rsidRPr="00B253F3">
              <w:rPr>
                <w:rFonts w:ascii="Arial" w:hAnsi="Arial" w:cs="Arial"/>
                <w:lang w:val="fr-FR"/>
              </w:rPr>
              <w:t xml:space="preserve">MLN120B </w:t>
            </w:r>
          </w:p>
        </w:tc>
        <w:tc>
          <w:tcPr>
            <w:tcW w:w="0" w:type="auto"/>
          </w:tcPr>
          <w:p w:rsidR="00090366" w:rsidRPr="00B253F3" w:rsidRDefault="00090366" w:rsidP="006623B3">
            <w:pPr>
              <w:rPr>
                <w:rFonts w:ascii="Arial" w:hAnsi="Arial" w:cs="Arial"/>
                <w:lang w:val="fr-FR"/>
              </w:rPr>
            </w:pPr>
            <w:r w:rsidRPr="00B253F3">
              <w:rPr>
                <w:rFonts w:ascii="Arial" w:hAnsi="Arial" w:cs="Arial"/>
                <w:b/>
                <w:lang w:val="fr-FR"/>
              </w:rPr>
              <w:t xml:space="preserve">10 </w:t>
            </w:r>
          </w:p>
        </w:tc>
        <w:tc>
          <w:tcPr>
            <w:tcW w:w="0" w:type="auto"/>
          </w:tcPr>
          <w:p w:rsidR="00090366" w:rsidRPr="00B253F3" w:rsidRDefault="00090366" w:rsidP="006623B3">
            <w:pPr>
              <w:rPr>
                <w:rFonts w:ascii="Arial" w:hAnsi="Arial" w:cs="Arial"/>
                <w:lang w:val="fr-FR"/>
              </w:rPr>
            </w:pPr>
            <w:r w:rsidRPr="00B253F3">
              <w:rPr>
                <w:rFonts w:ascii="Arial" w:hAnsi="Arial" w:cs="Arial"/>
                <w:b/>
                <w:lang w:val="fr-FR"/>
              </w:rPr>
              <w:t xml:space="preserve">10 </w:t>
            </w:r>
          </w:p>
        </w:tc>
        <w:tc>
          <w:tcPr>
            <w:tcW w:w="0" w:type="auto"/>
          </w:tcPr>
          <w:p w:rsidR="00090366" w:rsidRPr="00B253F3" w:rsidRDefault="00090366" w:rsidP="006623B3">
            <w:pPr>
              <w:rPr>
                <w:rFonts w:ascii="Arial" w:hAnsi="Arial" w:cs="Arial"/>
                <w:lang w:val="fr-FR"/>
              </w:rPr>
            </w:pPr>
            <w:r w:rsidRPr="00B253F3">
              <w:rPr>
                <w:rFonts w:ascii="Arial" w:hAnsi="Arial" w:cs="Arial"/>
                <w:b/>
                <w:lang w:val="fr-FR"/>
              </w:rPr>
              <w:t xml:space="preserve">10 </w:t>
            </w:r>
          </w:p>
        </w:tc>
        <w:tc>
          <w:tcPr>
            <w:tcW w:w="0" w:type="auto"/>
          </w:tcPr>
          <w:p w:rsidR="00090366" w:rsidRPr="00B253F3" w:rsidRDefault="00090366" w:rsidP="006623B3">
            <w:pPr>
              <w:rPr>
                <w:rFonts w:ascii="Arial" w:hAnsi="Arial" w:cs="Arial"/>
                <w:lang w:val="fr-FR"/>
              </w:rPr>
            </w:pPr>
            <w:r w:rsidRPr="00B253F3">
              <w:rPr>
                <w:rFonts w:ascii="Arial" w:hAnsi="Arial" w:cs="Arial"/>
                <w:lang w:val="fr-FR"/>
              </w:rPr>
              <w:t xml:space="preserve">10 </w:t>
            </w:r>
          </w:p>
        </w:tc>
        <w:tc>
          <w:tcPr>
            <w:tcW w:w="0" w:type="auto"/>
          </w:tcPr>
          <w:p w:rsidR="00090366" w:rsidRPr="00B253F3" w:rsidRDefault="00090366" w:rsidP="006623B3">
            <w:pPr>
              <w:rPr>
                <w:rFonts w:ascii="Arial" w:hAnsi="Arial" w:cs="Arial"/>
                <w:lang w:val="fr-FR"/>
              </w:rPr>
            </w:pPr>
            <w:r w:rsidRPr="00B253F3">
              <w:rPr>
                <w:rFonts w:ascii="Arial" w:hAnsi="Arial" w:cs="Arial"/>
                <w:lang w:val="fr-FR"/>
              </w:rPr>
              <w:t xml:space="preserve">10 </w:t>
            </w:r>
          </w:p>
        </w:tc>
        <w:tc>
          <w:tcPr>
            <w:tcW w:w="0" w:type="auto"/>
            <w:vMerge/>
          </w:tcPr>
          <w:p w:rsidR="00090366" w:rsidRPr="00B253F3" w:rsidRDefault="00090366" w:rsidP="006623B3">
            <w:pPr>
              <w:rPr>
                <w:rFonts w:ascii="Arial" w:hAnsi="Arial" w:cs="Arial"/>
                <w:lang w:val="fr-FR"/>
              </w:rPr>
            </w:pPr>
          </w:p>
        </w:tc>
      </w:tr>
    </w:tbl>
    <w:p w:rsidR="00090366" w:rsidRPr="00B253F3" w:rsidRDefault="00090366" w:rsidP="00443DF7">
      <w:pPr>
        <w:pStyle w:val="AppBody-Description"/>
        <w:numPr>
          <w:ilvl w:val="0"/>
          <w:numId w:val="0"/>
        </w:numPr>
        <w:ind w:left="357"/>
        <w:rPr>
          <w:lang w:val="fr-FR"/>
        </w:rPr>
      </w:pPr>
    </w:p>
    <w:p w:rsidR="00A5491C" w:rsidRDefault="00A5491C" w:rsidP="0003338B">
      <w:pPr>
        <w:pStyle w:val="AppBody-Description"/>
        <w:rPr>
          <w:lang w:val="fr-FR"/>
        </w:rPr>
      </w:pPr>
      <w:r>
        <w:rPr>
          <w:lang w:val="fr-FR"/>
        </w:rPr>
        <w:t>Tableau inséré sous forme d’image :</w:t>
      </w:r>
    </w:p>
    <w:p w:rsidR="00CB5C5D" w:rsidRPr="00B253F3" w:rsidRDefault="00CB5C5D" w:rsidP="0003338B">
      <w:pPr>
        <w:pStyle w:val="AppBody-Description"/>
        <w:rPr>
          <w:lang w:val="fr-FR"/>
        </w:rPr>
      </w:pPr>
      <w:r w:rsidRPr="00B253F3">
        <w:rPr>
          <w:lang w:val="fr-FR"/>
        </w:rPr>
        <w:t>[</w:t>
      </w:r>
      <w:r w:rsidR="00FF4B28">
        <w:rPr>
          <w:lang w:val="fr-FR"/>
        </w:rPr>
        <w:t>Tableau 2</w:t>
      </w:r>
      <w:r w:rsidRPr="00B253F3">
        <w:rPr>
          <w:lang w:val="fr-FR"/>
        </w:rPr>
        <w:t>]</w:t>
      </w:r>
    </w:p>
    <w:p w:rsidR="00EE6E94" w:rsidRPr="00B253F3" w:rsidRDefault="00FF4B28" w:rsidP="00EE6E94">
      <w:pPr>
        <w:pStyle w:val="AppBody-Table"/>
        <w:rPr>
          <w:rFonts w:ascii="Arial" w:hAnsi="Arial" w:cs="Arial"/>
          <w:lang w:val="fr-FR"/>
        </w:rPr>
      </w:pPr>
      <w:r>
        <w:rPr>
          <w:noProof/>
          <w:lang w:val="fr-FR" w:eastAsia="fr-FR"/>
        </w:rPr>
        <w:drawing>
          <wp:inline distT="0" distB="0" distL="0" distR="0" wp14:anchorId="08F1BED0" wp14:editId="3D31EFC1">
            <wp:extent cx="5732145" cy="1565026"/>
            <wp:effectExtent l="0" t="0" r="190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2145" cy="1565026"/>
                    </a:xfrm>
                    <a:prstGeom prst="rect">
                      <a:avLst/>
                    </a:prstGeom>
                  </pic:spPr>
                </pic:pic>
              </a:graphicData>
            </a:graphic>
          </wp:inline>
        </w:drawing>
      </w:r>
    </w:p>
    <w:p w:rsidR="00B37FE6" w:rsidRPr="00B253F3" w:rsidRDefault="00A5491C" w:rsidP="0003338B">
      <w:pPr>
        <w:pStyle w:val="AppBody-Description"/>
        <w:rPr>
          <w:lang w:val="fr-FR"/>
        </w:rPr>
      </w:pPr>
      <w:r>
        <w:rPr>
          <w:lang w:val="fr-FR"/>
        </w:rPr>
        <w:t>Formule chimique insérée sous forme d’image :</w:t>
      </w:r>
      <w:r w:rsidR="00B37FE6" w:rsidRPr="00B253F3">
        <w:rPr>
          <w:lang w:val="fr-FR"/>
        </w:rPr>
        <w:t xml:space="preserve"> </w:t>
      </w:r>
    </w:p>
    <w:p w:rsidR="005379F2" w:rsidRPr="00B253F3" w:rsidRDefault="00FF4B28" w:rsidP="0003338B">
      <w:pPr>
        <w:pStyle w:val="AppBody-Description"/>
        <w:rPr>
          <w:lang w:val="fr-FR"/>
        </w:rPr>
      </w:pPr>
      <w:r>
        <w:rPr>
          <w:lang w:val="fr-FR"/>
        </w:rPr>
        <w:t xml:space="preserve"> [</w:t>
      </w:r>
      <w:proofErr w:type="spellStart"/>
      <w:r>
        <w:rPr>
          <w:lang w:val="fr-FR"/>
        </w:rPr>
        <w:t>Chem</w:t>
      </w:r>
      <w:proofErr w:type="spellEnd"/>
      <w:r>
        <w:rPr>
          <w:lang w:val="fr-FR"/>
        </w:rPr>
        <w:t xml:space="preserve"> 1]</w:t>
      </w:r>
    </w:p>
    <w:p w:rsidR="00A5491C" w:rsidRPr="00A5491C" w:rsidRDefault="00FF4B28" w:rsidP="00A5491C">
      <w:pPr>
        <w:pStyle w:val="AppBody-Chemical"/>
        <w:rPr>
          <w:rFonts w:ascii="Arial" w:hAnsi="Arial" w:cs="Arial"/>
          <w:lang w:val="fr-FR"/>
        </w:rPr>
      </w:pPr>
      <w:r>
        <w:rPr>
          <w:noProof/>
          <w:lang w:val="fr-FR" w:eastAsia="fr-FR"/>
        </w:rPr>
        <w:lastRenderedPageBreak/>
        <w:drawing>
          <wp:inline distT="0" distB="0" distL="0" distR="0" wp14:anchorId="19F551CB" wp14:editId="734F9FA0">
            <wp:extent cx="2688180" cy="2187575"/>
            <wp:effectExtent l="0" t="0" r="0" b="317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688180" cy="2187575"/>
                    </a:xfrm>
                    <a:prstGeom prst="rect">
                      <a:avLst/>
                    </a:prstGeom>
                  </pic:spPr>
                </pic:pic>
              </a:graphicData>
            </a:graphic>
          </wp:inline>
        </w:drawing>
      </w:r>
    </w:p>
    <w:p w:rsidR="00172C41" w:rsidRPr="00B253F3" w:rsidRDefault="00172C41" w:rsidP="00A5491C">
      <w:pPr>
        <w:pStyle w:val="AppBody-Description"/>
        <w:numPr>
          <w:ilvl w:val="0"/>
          <w:numId w:val="0"/>
        </w:numPr>
        <w:ind w:left="357" w:hanging="357"/>
        <w:rPr>
          <w:lang w:val="fr-FR"/>
        </w:rPr>
      </w:pPr>
    </w:p>
    <w:permEnd w:id="2038056440"/>
    <w:p w:rsidR="00FC7818" w:rsidRPr="00B253F3" w:rsidRDefault="00FC7818" w:rsidP="00FC7818">
      <w:pPr>
        <w:rPr>
          <w:rFonts w:ascii="Arial" w:hAnsi="Arial" w:cs="Arial"/>
          <w:lang w:val="fr-FR"/>
        </w:rPr>
        <w:sectPr w:rsidR="00FC7818" w:rsidRPr="00B253F3" w:rsidSect="00BC4448">
          <w:headerReference w:type="even" r:id="rId11"/>
          <w:headerReference w:type="default" r:id="rId12"/>
          <w:footerReference w:type="even" r:id="rId13"/>
          <w:footerReference w:type="default" r:id="rId14"/>
          <w:headerReference w:type="first" r:id="rId15"/>
          <w:footerReference w:type="first" r:id="rId16"/>
          <w:pgSz w:w="11907" w:h="16840" w:code="9"/>
          <w:pgMar w:top="1440" w:right="1440" w:bottom="1440" w:left="1440" w:header="720" w:footer="720" w:gutter="0"/>
          <w:cols w:space="720"/>
          <w:docGrid w:linePitch="360"/>
        </w:sectPr>
      </w:pPr>
    </w:p>
    <w:p w:rsidR="00FC7818" w:rsidRPr="00B253F3" w:rsidRDefault="002E1B79" w:rsidP="00857FC2">
      <w:pPr>
        <w:pStyle w:val="AppBody-Title"/>
        <w:rPr>
          <w:lang w:val="fr-FR"/>
        </w:rPr>
      </w:pPr>
      <w:r w:rsidRPr="00B253F3">
        <w:rPr>
          <w:lang w:val="fr-FR"/>
        </w:rPr>
        <w:lastRenderedPageBreak/>
        <w:t>Revendications</w:t>
      </w:r>
    </w:p>
    <w:p w:rsidR="00275A0C" w:rsidRPr="00B253F3" w:rsidRDefault="000401AB" w:rsidP="006636FD">
      <w:pPr>
        <w:pStyle w:val="AppBody-Claim"/>
        <w:rPr>
          <w:lang w:val="fr-FR"/>
        </w:rPr>
      </w:pPr>
      <w:permStart w:id="96796824" w:edGrp="everyone"/>
      <w:r w:rsidRPr="00B253F3">
        <w:rPr>
          <w:lang w:val="fr-FR"/>
        </w:rPr>
        <w:t>Dispositif pour briser les pointes des ampoules contenant un liquide caractérisé en ce qu’il comporte un boîtier (1) présentant un orifice (2) dans lequel est introduite la pointe de l’ampoule (3) et un levier (4) articulé sur le boîtier (1) et pourvu d’une saillie (5) exerçant une pression sur la pointe de l’ampoule lorsque le levier est actionné par l’utilisateur</w:t>
      </w:r>
      <w:r w:rsidR="00BC58A4" w:rsidRPr="00B253F3">
        <w:rPr>
          <w:lang w:val="fr-FR"/>
        </w:rPr>
        <w:t>.</w:t>
      </w:r>
    </w:p>
    <w:p w:rsidR="00FC7818" w:rsidRPr="00B253F3" w:rsidRDefault="000401AB" w:rsidP="00F33492">
      <w:pPr>
        <w:pStyle w:val="AppBody-Claim"/>
        <w:rPr>
          <w:lang w:val="fr-FR"/>
        </w:rPr>
      </w:pPr>
      <w:r w:rsidRPr="00B253F3">
        <w:rPr>
          <w:lang w:val="fr-FR"/>
        </w:rPr>
        <w:t>Dispositif selon la revendication 1 caractérisé en ce que le levier (4) constitue une partie du boîtier (1), une zone de moindre épaisseur formant l’articulation (6)</w:t>
      </w:r>
      <w:r w:rsidR="00FC7818" w:rsidRPr="00B253F3">
        <w:rPr>
          <w:lang w:val="fr-FR"/>
        </w:rPr>
        <w:t xml:space="preserve">. </w:t>
      </w:r>
    </w:p>
    <w:p w:rsidR="00FC7818" w:rsidRPr="00B253F3" w:rsidRDefault="000401AB" w:rsidP="00F33492">
      <w:pPr>
        <w:pStyle w:val="AppBody-Claim"/>
        <w:rPr>
          <w:lang w:val="fr-FR"/>
        </w:rPr>
      </w:pPr>
      <w:r w:rsidRPr="00B253F3">
        <w:rPr>
          <w:lang w:val="fr-FR"/>
        </w:rPr>
        <w:t>Dispositif selon la revendication 1 ou la revendication 2 caractérisé en ce qu’un ressort (7) tend à éloigner la saillie (5) de la pointe de l’ampoule (3)</w:t>
      </w:r>
      <w:r w:rsidR="00FC7818" w:rsidRPr="00B253F3">
        <w:rPr>
          <w:lang w:val="fr-FR"/>
        </w:rPr>
        <w:t xml:space="preserve">. </w:t>
      </w:r>
    </w:p>
    <w:p w:rsidR="00FC7818" w:rsidRPr="00B253F3" w:rsidRDefault="000401AB" w:rsidP="00F33492">
      <w:pPr>
        <w:pStyle w:val="AppBody-Claim"/>
        <w:rPr>
          <w:lang w:val="fr-FR"/>
        </w:rPr>
      </w:pPr>
      <w:r w:rsidRPr="00B253F3">
        <w:rPr>
          <w:lang w:val="fr-FR"/>
        </w:rPr>
        <w:t>Dispositif selon l’une quelconque des revendications précédentes caractérisé en ce que la saillie (5) du levier (4) est pourvue d’une partie abrasive (9)</w:t>
      </w:r>
      <w:r w:rsidR="00FC7818" w:rsidRPr="00B253F3">
        <w:rPr>
          <w:lang w:val="fr-FR"/>
        </w:rPr>
        <w:t xml:space="preserve">. </w:t>
      </w:r>
    </w:p>
    <w:p w:rsidR="00FC7818" w:rsidRPr="00B253F3" w:rsidRDefault="000401AB" w:rsidP="00F33492">
      <w:pPr>
        <w:pStyle w:val="AppBody-Claim"/>
        <w:rPr>
          <w:lang w:val="fr-FR"/>
        </w:rPr>
      </w:pPr>
      <w:r w:rsidRPr="00B253F3">
        <w:rPr>
          <w:lang w:val="fr-FR"/>
        </w:rPr>
        <w:t>Dispositif selon l’une quelconque des revendications précédentes caractérisé en ce que l’axe de l’orifice (2) est incliné par rapport au fond du boîtier</w:t>
      </w:r>
      <w:r w:rsidR="00FC7818" w:rsidRPr="00B253F3">
        <w:rPr>
          <w:lang w:val="fr-FR"/>
        </w:rPr>
        <w:t xml:space="preserve">. </w:t>
      </w:r>
    </w:p>
    <w:p w:rsidR="00CE165E" w:rsidRPr="00B253F3" w:rsidRDefault="000401AB" w:rsidP="0087254F">
      <w:pPr>
        <w:pStyle w:val="AppBody-Claim"/>
        <w:rPr>
          <w:lang w:val="fr-FR"/>
        </w:rPr>
      </w:pPr>
      <w:r w:rsidRPr="00B253F3">
        <w:rPr>
          <w:lang w:val="fr-FR"/>
        </w:rPr>
        <w:t>Dispositif selon la revendication 3 caractérisé en ce que le boîtier (1) comporte un rebord (8), contre lequel l’extrémité du levier (4) vient en butée en position de repos</w:t>
      </w:r>
      <w:r w:rsidR="0087254F" w:rsidRPr="00B253F3">
        <w:rPr>
          <w:lang w:val="fr-FR"/>
        </w:rPr>
        <w:t xml:space="preserve"> sous l’action du ressort (7).</w:t>
      </w:r>
    </w:p>
    <w:p w:rsidR="00F360E7" w:rsidRPr="00B253F3" w:rsidRDefault="00F360E7" w:rsidP="00F33492">
      <w:pPr>
        <w:pStyle w:val="AppBody-Claim"/>
        <w:numPr>
          <w:ilvl w:val="0"/>
          <w:numId w:val="0"/>
        </w:numPr>
        <w:rPr>
          <w:lang w:val="fr-FR"/>
        </w:rPr>
      </w:pPr>
    </w:p>
    <w:permEnd w:id="96796824"/>
    <w:p w:rsidR="0015615A" w:rsidRPr="00B253F3" w:rsidRDefault="0015615A">
      <w:pPr>
        <w:rPr>
          <w:rFonts w:ascii="Arial" w:hAnsi="Arial" w:cs="Arial"/>
          <w:b/>
          <w:sz w:val="48"/>
          <w:szCs w:val="48"/>
          <w:lang w:val="fr-FR"/>
        </w:rPr>
      </w:pPr>
      <w:r w:rsidRPr="00B253F3">
        <w:rPr>
          <w:rFonts w:ascii="Arial" w:hAnsi="Arial" w:cs="Arial"/>
          <w:lang w:val="fr-FR"/>
        </w:rPr>
        <w:br w:type="page"/>
      </w:r>
    </w:p>
    <w:p w:rsidR="00BD7E5E" w:rsidRPr="00B253F3" w:rsidRDefault="00BD7E5E" w:rsidP="00D4480A">
      <w:pPr>
        <w:jc w:val="center"/>
        <w:rPr>
          <w:rFonts w:ascii="Arial" w:hAnsi="Arial" w:cs="Arial"/>
          <w:b/>
          <w:sz w:val="36"/>
          <w:szCs w:val="36"/>
          <w:lang w:val="fr-FR"/>
        </w:rPr>
        <w:sectPr w:rsidR="00BD7E5E" w:rsidRPr="00B253F3" w:rsidSect="00FF7B92">
          <w:headerReference w:type="default" r:id="rId17"/>
          <w:pgSz w:w="11907" w:h="16840" w:code="9"/>
          <w:pgMar w:top="1440" w:right="1440" w:bottom="1440" w:left="1440" w:header="720" w:footer="720" w:gutter="0"/>
          <w:cols w:space="720"/>
          <w:docGrid w:linePitch="360"/>
        </w:sectPr>
      </w:pPr>
      <w:permStart w:id="1983516915" w:edGrp="everyone"/>
    </w:p>
    <w:permEnd w:id="1983516915"/>
    <w:p w:rsidR="00D4480A" w:rsidRPr="00B253F3" w:rsidRDefault="00D4480A" w:rsidP="00FF7B92">
      <w:pPr>
        <w:pStyle w:val="AppBody-Title"/>
        <w:rPr>
          <w:lang w:val="fr-FR"/>
        </w:rPr>
      </w:pPr>
      <w:r w:rsidRPr="00B253F3">
        <w:rPr>
          <w:lang w:val="fr-FR"/>
        </w:rPr>
        <w:lastRenderedPageBreak/>
        <w:t>Abrégé</w:t>
      </w:r>
    </w:p>
    <w:p w:rsidR="000401AB" w:rsidRPr="00B253F3" w:rsidRDefault="000401AB" w:rsidP="00FF7B92">
      <w:pPr>
        <w:pStyle w:val="AppBody-Abstract"/>
        <w:rPr>
          <w:lang w:val="fr-FR"/>
        </w:rPr>
      </w:pPr>
      <w:permStart w:id="790713367" w:edGrp="everyone"/>
      <w:r w:rsidRPr="00B253F3">
        <w:rPr>
          <w:lang w:val="fr-FR"/>
        </w:rPr>
        <w:t>Dispositif pour briser les pointes d’une ampoule contenant un liquide.</w:t>
      </w:r>
    </w:p>
    <w:p w:rsidR="006636FD" w:rsidRPr="00B253F3" w:rsidRDefault="006636FD" w:rsidP="00FF7B92">
      <w:pPr>
        <w:pStyle w:val="AppBody-Abstract"/>
        <w:rPr>
          <w:lang w:val="fr-FR"/>
        </w:rPr>
      </w:pPr>
      <w:r w:rsidRPr="00B253F3">
        <w:rPr>
          <w:lang w:val="fr-FR"/>
        </w:rPr>
        <w:t>L’invention concerne un dispositif permettant de briser sans risque de blessures les pointes d’une ampoule contenant un liquide pour permettre l’écoulement de ce liquide.</w:t>
      </w:r>
    </w:p>
    <w:p w:rsidR="006636FD" w:rsidRPr="00B253F3" w:rsidRDefault="006636FD" w:rsidP="00FF7B92">
      <w:pPr>
        <w:pStyle w:val="AppBody-Abstract"/>
        <w:rPr>
          <w:lang w:val="fr-FR"/>
        </w:rPr>
      </w:pPr>
      <w:r w:rsidRPr="00B253F3">
        <w:rPr>
          <w:lang w:val="fr-FR"/>
        </w:rPr>
        <w:t>Il est constitué d’un boîtier (1) présentant un orifice (2) dans lequel est introduite la pointe de l’ampoule (3). Un levier (4) est articulé en (6) sur le boîtier (1) et pourvu d’une saillie (5). Lorsque l’utilisateur exerce sur le levier (4) une force antagoniste à celle du ressort (7), la saillie (5) appuie sur la pointe de l’ampoule (3) pour la briser et la faire tomber dans le boîtier (1).</w:t>
      </w:r>
    </w:p>
    <w:p w:rsidR="006636FD" w:rsidRPr="00B253F3" w:rsidRDefault="006636FD" w:rsidP="00FF7B92">
      <w:pPr>
        <w:pStyle w:val="AppBody-Abstract"/>
        <w:rPr>
          <w:lang w:val="fr-FR"/>
        </w:rPr>
      </w:pPr>
      <w:r w:rsidRPr="00B253F3">
        <w:rPr>
          <w:lang w:val="fr-FR"/>
        </w:rPr>
        <w:t>Le dispositif selon l’invention est particulièrement destiné à l’ouverture des ampoules pharmaceutiques.</w:t>
      </w:r>
    </w:p>
    <w:p w:rsidR="007D6250" w:rsidRPr="00B253F3" w:rsidRDefault="006636FD" w:rsidP="00FF7B92">
      <w:pPr>
        <w:pStyle w:val="AppBody-Abstract"/>
        <w:rPr>
          <w:lang w:val="fr-FR"/>
        </w:rPr>
      </w:pPr>
      <w:r w:rsidRPr="00B253F3">
        <w:rPr>
          <w:lang w:val="fr-FR"/>
        </w:rPr>
        <w:t>Figure pour l’abrégé : Fig. 1</w:t>
      </w:r>
      <w:r w:rsidR="00FD6349" w:rsidRPr="00B253F3">
        <w:rPr>
          <w:lang w:val="fr-FR"/>
        </w:rPr>
        <w:t xml:space="preserve"> </w:t>
      </w:r>
      <w:permEnd w:id="790713367"/>
    </w:p>
    <w:p w:rsidR="003D3CF3" w:rsidRDefault="003D3CF3" w:rsidP="006636FD">
      <w:pPr>
        <w:rPr>
          <w:rFonts w:ascii="Arial" w:hAnsi="Arial" w:cs="Arial"/>
          <w:lang w:val="fr-FR"/>
        </w:rPr>
        <w:sectPr w:rsidR="003D3CF3" w:rsidSect="00BC4448">
          <w:headerReference w:type="default" r:id="rId18"/>
          <w:pgSz w:w="11907" w:h="16840" w:code="9"/>
          <w:pgMar w:top="1440" w:right="1440" w:bottom="1440" w:left="1440" w:header="720" w:footer="720" w:gutter="0"/>
          <w:cols w:space="720"/>
          <w:docGrid w:linePitch="360"/>
        </w:sectPr>
      </w:pPr>
    </w:p>
    <w:p w:rsidR="003D3CF3" w:rsidRPr="00FF4B28" w:rsidRDefault="003D3CF3" w:rsidP="003D3CF3">
      <w:pPr>
        <w:pStyle w:val="AppBody-Drawings"/>
        <w:rPr>
          <w:lang w:val="fr-FR"/>
        </w:rPr>
      </w:pPr>
      <w:r w:rsidRPr="000B3D97">
        <w:rPr>
          <w:lang w:val="fr-FR"/>
        </w:rPr>
        <w:lastRenderedPageBreak/>
        <w:t>[Fig.</w:t>
      </w:r>
      <w:r w:rsidR="00FF4B28">
        <w:rPr>
          <w:lang w:val="fr-FR"/>
        </w:rPr>
        <w:t xml:space="preserve"> 1</w:t>
      </w:r>
      <w:r w:rsidRPr="00FF4B28">
        <w:rPr>
          <w:lang w:val="fr-FR"/>
        </w:rPr>
        <w:t>]</w:t>
      </w:r>
    </w:p>
    <w:p w:rsidR="00000A10" w:rsidRDefault="00FF4B28" w:rsidP="003D3CF3">
      <w:pPr>
        <w:pStyle w:val="AppBody-Drawings"/>
      </w:pPr>
      <w:r>
        <w:rPr>
          <w:lang w:val="fr-FR" w:eastAsia="fr-FR"/>
        </w:rPr>
        <w:drawing>
          <wp:inline distT="0" distB="0" distL="0" distR="0" wp14:anchorId="517A851A" wp14:editId="645106B1">
            <wp:extent cx="5732145" cy="3467954"/>
            <wp:effectExtent l="0" t="0" r="1905"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32145" cy="3467954"/>
                    </a:xfrm>
                    <a:prstGeom prst="rect">
                      <a:avLst/>
                    </a:prstGeom>
                  </pic:spPr>
                </pic:pic>
              </a:graphicData>
            </a:graphic>
          </wp:inline>
        </w:drawing>
      </w:r>
    </w:p>
    <w:p w:rsidR="003D3CF3" w:rsidRDefault="003D3CF3" w:rsidP="003D3CF3">
      <w:pPr>
        <w:pStyle w:val="AppBody-Drawings"/>
      </w:pPr>
      <w:r>
        <w:t>[Fig. 2]</w:t>
      </w:r>
    </w:p>
    <w:p w:rsidR="003D3CF3" w:rsidRPr="003D3CF3" w:rsidRDefault="00FF4B28" w:rsidP="003D3CF3">
      <w:pPr>
        <w:pStyle w:val="AppBody-Drawings"/>
      </w:pPr>
      <w:r>
        <w:rPr>
          <w:lang w:val="fr-FR" w:eastAsia="fr-FR"/>
        </w:rPr>
        <w:drawing>
          <wp:inline distT="0" distB="0" distL="0" distR="0" wp14:anchorId="527E7B12" wp14:editId="59444A10">
            <wp:extent cx="5732145" cy="3315104"/>
            <wp:effectExtent l="0" t="0" r="190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32145" cy="3315104"/>
                    </a:xfrm>
                    <a:prstGeom prst="rect">
                      <a:avLst/>
                    </a:prstGeom>
                  </pic:spPr>
                </pic:pic>
              </a:graphicData>
            </a:graphic>
          </wp:inline>
        </w:drawing>
      </w:r>
    </w:p>
    <w:sectPr w:rsidR="003D3CF3" w:rsidRPr="003D3CF3" w:rsidSect="00E1799E">
      <w:pgSz w:w="11907" w:h="16840"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B4A" w:rsidRPr="00DA555E" w:rsidRDefault="00000B4A" w:rsidP="00DA555E">
      <w:r>
        <w:separator/>
      </w:r>
    </w:p>
  </w:endnote>
  <w:endnote w:type="continuationSeparator" w:id="0">
    <w:p w:rsidR="00000B4A" w:rsidRPr="00DA555E" w:rsidRDefault="00000B4A" w:rsidP="00DA5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B28" w:rsidRDefault="00FF4B2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B28" w:rsidRDefault="00FF4B28">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B28" w:rsidRDefault="00FF4B2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B4A" w:rsidRPr="00DA555E" w:rsidRDefault="00000B4A" w:rsidP="00DA555E">
      <w:r>
        <w:separator/>
      </w:r>
    </w:p>
  </w:footnote>
  <w:footnote w:type="continuationSeparator" w:id="0">
    <w:p w:rsidR="00000B4A" w:rsidRPr="00DA555E" w:rsidRDefault="00000B4A" w:rsidP="00DA55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B28" w:rsidRDefault="00FF4B2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0F5" w:rsidRPr="00F0410A" w:rsidRDefault="002B20F5" w:rsidP="00D42D1C">
    <w:pPr>
      <w:jc w:val="center"/>
    </w:pPr>
  </w:p>
  <w:p w:rsidR="002B20F5" w:rsidRDefault="002B20F5" w:rsidP="00F0410A">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B28" w:rsidRDefault="00FF4B28">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B8A" w:rsidRPr="00F0410A" w:rsidRDefault="00C10B8A" w:rsidP="00D42D1C">
    <w:pPr>
      <w:jc w:val="center"/>
    </w:pPr>
  </w:p>
  <w:p w:rsidR="00C10B8A" w:rsidRDefault="00C10B8A" w:rsidP="00F0410A">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sidR="00BD7E5E">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60B" w:rsidRPr="00FF4B28" w:rsidRDefault="00D1160B" w:rsidP="00FF4B2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626E1E"/>
    <w:multiLevelType w:val="hybridMultilevel"/>
    <w:tmpl w:val="8CAC4C18"/>
    <w:lvl w:ilvl="0" w:tplc="BDDE8F72">
      <w:start w:val="1"/>
      <mc:AlternateContent>
        <mc:Choice Requires="w14">
          <w:numFmt w:val="custom" w:format="0001, 0002, 0003, ..."/>
        </mc:Choice>
        <mc:Fallback>
          <w:numFmt w:val="decimal"/>
        </mc:Fallback>
      </mc:AlternateContent>
      <w:pStyle w:val="AppBody-Description"/>
      <w:lvlText w:val="[%1]"/>
      <w:lvlJc w:val="left"/>
      <w:pPr>
        <w:ind w:left="360" w:hanging="360"/>
      </w:pPr>
      <w:rPr>
        <w:rFonts w:hint="default"/>
      </w:rPr>
    </w:lvl>
    <w:lvl w:ilvl="1" w:tplc="04090019">
      <w:start w:val="1"/>
      <w:numFmt w:val="lowerLetter"/>
      <w:lvlText w:val="%2."/>
      <w:lvlJc w:val="left"/>
      <w:pPr>
        <w:ind w:left="126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F180B30"/>
    <w:multiLevelType w:val="hybridMultilevel"/>
    <w:tmpl w:val="71F89B0E"/>
    <w:lvl w:ilvl="0" w:tplc="D2A0FDD6">
      <w:start w:val="1"/>
      <w:numFmt w:val="decimal"/>
      <w:lvlText w:val="[Figur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E9525D"/>
    <w:multiLevelType w:val="hybridMultilevel"/>
    <w:tmpl w:val="084A6B92"/>
    <w:lvl w:ilvl="0" w:tplc="1B029EDC">
      <w:start w:val="1"/>
      <w:numFmt w:val="decimal"/>
      <w:lvlText w:val="[Claim %1]"/>
      <w:lvlJc w:val="left"/>
    </w:lvl>
    <w:lvl w:ilvl="1" w:tplc="F672231A">
      <w:start w:val="1"/>
      <w:numFmt w:val="decimal"/>
      <w:lvlText w:val=""/>
      <w:lvlJc w:val="left"/>
    </w:lvl>
    <w:lvl w:ilvl="2" w:tplc="18A4B154">
      <w:start w:val="1"/>
      <w:numFmt w:val="decimal"/>
      <w:lvlText w:val=""/>
      <w:lvlJc w:val="left"/>
    </w:lvl>
    <w:lvl w:ilvl="3" w:tplc="99085FE8">
      <w:start w:val="1"/>
      <w:numFmt w:val="decimal"/>
      <w:lvlText w:val=""/>
      <w:lvlJc w:val="left"/>
    </w:lvl>
    <w:lvl w:ilvl="4" w:tplc="AF781DFA">
      <w:start w:val="1"/>
      <w:numFmt w:val="decimal"/>
      <w:lvlText w:val=""/>
      <w:lvlJc w:val="left"/>
    </w:lvl>
    <w:lvl w:ilvl="5" w:tplc="5C28E9C2">
      <w:start w:val="1"/>
      <w:numFmt w:val="decimal"/>
      <w:lvlText w:val=""/>
      <w:lvlJc w:val="left"/>
    </w:lvl>
    <w:lvl w:ilvl="6" w:tplc="363601CC">
      <w:numFmt w:val="decimal"/>
      <w:lvlText w:val=""/>
      <w:lvlJc w:val="left"/>
    </w:lvl>
    <w:lvl w:ilvl="7" w:tplc="3B4E8B5E">
      <w:numFmt w:val="decimal"/>
      <w:lvlText w:val=""/>
      <w:lvlJc w:val="left"/>
    </w:lvl>
    <w:lvl w:ilvl="8" w:tplc="243A505C">
      <w:numFmt w:val="decimal"/>
      <w:lvlText w:val=""/>
      <w:lvlJc w:val="left"/>
    </w:lvl>
  </w:abstractNum>
  <w:abstractNum w:abstractNumId="3" w15:restartNumberingAfterBreak="0">
    <w:nsid w:val="64BE106B"/>
    <w:multiLevelType w:val="hybridMultilevel"/>
    <w:tmpl w:val="2CA8712E"/>
    <w:lvl w:ilvl="0" w:tplc="6D6411B8">
      <w:start w:val="1"/>
      <mc:AlternateContent>
        <mc:Choice Requires="w14">
          <w:numFmt w:val="custom" w:format="0001, 0002, 0003, ..."/>
        </mc:Choice>
        <mc:Fallback>
          <w:numFmt w:val="decimal"/>
        </mc:Fallback>
      </mc:AlternateContent>
      <w:lvlText w:val="[%1]"/>
      <w:lvlJc w:val="left"/>
      <w:pPr>
        <w:ind w:left="360" w:hanging="360"/>
      </w:pPr>
      <w:rPr>
        <w:rFonts w:hint="default"/>
      </w:rPr>
    </w:lvl>
    <w:lvl w:ilvl="1" w:tplc="0809000F">
      <w:start w:val="1"/>
      <w:numFmt w:val="decimal"/>
      <w:lvlText w:val="%2."/>
      <w:lvlJc w:val="left"/>
      <w:pPr>
        <w:ind w:left="126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C181E4A"/>
    <w:multiLevelType w:val="hybridMultilevel"/>
    <w:tmpl w:val="12DA8196"/>
    <w:lvl w:ilvl="0" w:tplc="CE3A24C6">
      <w:start w:val="1"/>
      <w:numFmt w:val="decimal"/>
      <w:pStyle w:val="AppBody-Claim"/>
      <w:lvlText w:val="[Revendication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340FCC"/>
    <w:multiLevelType w:val="hybridMultilevel"/>
    <w:tmpl w:val="895E72D6"/>
    <w:lvl w:ilvl="0" w:tplc="2B06C8F2">
      <w:start w:val="1"/>
      <w:numFmt w:val="decimal"/>
      <w:lvlText w:val="[Table. %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4790D8C"/>
    <w:multiLevelType w:val="hybridMultilevel"/>
    <w:tmpl w:val="BA68DE1A"/>
    <w:lvl w:ilvl="0" w:tplc="6D6411B8">
      <w:start w:val="1"/>
      <mc:AlternateContent>
        <mc:Choice Requires="w14">
          <w:numFmt w:val="custom" w:format="0001, 0002, 0003, ..."/>
        </mc:Choice>
        <mc:Fallback>
          <w:numFmt w:val="decimal"/>
        </mc:Fallback>
      </mc:AlternateContent>
      <w:lvlText w:val="[%1]"/>
      <w:lvlJc w:val="left"/>
      <w:pPr>
        <w:ind w:left="360" w:hanging="360"/>
      </w:pPr>
      <w:rPr>
        <w:rFonts w:hint="default"/>
      </w:rPr>
    </w:lvl>
    <w:lvl w:ilvl="1" w:tplc="0809000F">
      <w:start w:val="1"/>
      <w:numFmt w:val="decimal"/>
      <w:lvlText w:val="%2."/>
      <w:lvlJc w:val="left"/>
      <w:pPr>
        <w:ind w:left="1260" w:hanging="360"/>
      </w:pPr>
    </w:lvl>
    <w:lvl w:ilvl="2" w:tplc="0409001B">
      <w:start w:val="1"/>
      <w:numFmt w:val="lowerRoman"/>
      <w:lvlText w:val="%3."/>
      <w:lvlJc w:val="right"/>
      <w:pPr>
        <w:ind w:left="1800" w:hanging="180"/>
      </w:pPr>
    </w:lvl>
    <w:lvl w:ilvl="3" w:tplc="08090019">
      <w:start w:val="1"/>
      <w:numFmt w:val="lowerLetter"/>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num>
  <w:num w:numId="3">
    <w:abstractNumId w:val="1"/>
  </w:num>
  <w:num w:numId="4">
    <w:abstractNumId w:val="5"/>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styleLockThe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EEC"/>
    <w:rsid w:val="00000A10"/>
    <w:rsid w:val="00000B4A"/>
    <w:rsid w:val="00000E59"/>
    <w:rsid w:val="00001EFD"/>
    <w:rsid w:val="000021DF"/>
    <w:rsid w:val="000023C1"/>
    <w:rsid w:val="000023E7"/>
    <w:rsid w:val="000027B8"/>
    <w:rsid w:val="00002ADC"/>
    <w:rsid w:val="0000335F"/>
    <w:rsid w:val="0000485C"/>
    <w:rsid w:val="00006274"/>
    <w:rsid w:val="000063F4"/>
    <w:rsid w:val="00006B71"/>
    <w:rsid w:val="00006E8F"/>
    <w:rsid w:val="000072FF"/>
    <w:rsid w:val="0000749D"/>
    <w:rsid w:val="0001063E"/>
    <w:rsid w:val="00010A1C"/>
    <w:rsid w:val="0001196B"/>
    <w:rsid w:val="0001410B"/>
    <w:rsid w:val="000153C5"/>
    <w:rsid w:val="00015770"/>
    <w:rsid w:val="00015D57"/>
    <w:rsid w:val="000166BD"/>
    <w:rsid w:val="00016FC6"/>
    <w:rsid w:val="00017955"/>
    <w:rsid w:val="00017EEE"/>
    <w:rsid w:val="00020318"/>
    <w:rsid w:val="00021ABC"/>
    <w:rsid w:val="000222B2"/>
    <w:rsid w:val="00022319"/>
    <w:rsid w:val="000255C6"/>
    <w:rsid w:val="00025AD1"/>
    <w:rsid w:val="00025B3F"/>
    <w:rsid w:val="000263C5"/>
    <w:rsid w:val="0002688B"/>
    <w:rsid w:val="00026D77"/>
    <w:rsid w:val="00030528"/>
    <w:rsid w:val="0003114C"/>
    <w:rsid w:val="00031306"/>
    <w:rsid w:val="00033127"/>
    <w:rsid w:val="0003338B"/>
    <w:rsid w:val="00033E00"/>
    <w:rsid w:val="0003437F"/>
    <w:rsid w:val="00035DDE"/>
    <w:rsid w:val="000365B9"/>
    <w:rsid w:val="000368DC"/>
    <w:rsid w:val="000401AB"/>
    <w:rsid w:val="00040328"/>
    <w:rsid w:val="0004136C"/>
    <w:rsid w:val="00042E8F"/>
    <w:rsid w:val="00044777"/>
    <w:rsid w:val="0004496C"/>
    <w:rsid w:val="00044C55"/>
    <w:rsid w:val="00045403"/>
    <w:rsid w:val="00045496"/>
    <w:rsid w:val="0004588F"/>
    <w:rsid w:val="00046212"/>
    <w:rsid w:val="000463AE"/>
    <w:rsid w:val="00046D41"/>
    <w:rsid w:val="00047673"/>
    <w:rsid w:val="000476F6"/>
    <w:rsid w:val="00051486"/>
    <w:rsid w:val="00052FAB"/>
    <w:rsid w:val="00053DA2"/>
    <w:rsid w:val="00055ABE"/>
    <w:rsid w:val="00055C93"/>
    <w:rsid w:val="00056B46"/>
    <w:rsid w:val="0005762A"/>
    <w:rsid w:val="00057800"/>
    <w:rsid w:val="0006042B"/>
    <w:rsid w:val="000615A3"/>
    <w:rsid w:val="0006168A"/>
    <w:rsid w:val="00061F87"/>
    <w:rsid w:val="00062099"/>
    <w:rsid w:val="000634B8"/>
    <w:rsid w:val="0006373C"/>
    <w:rsid w:val="000644DD"/>
    <w:rsid w:val="00065EE2"/>
    <w:rsid w:val="000667B2"/>
    <w:rsid w:val="00066B36"/>
    <w:rsid w:val="00066B47"/>
    <w:rsid w:val="00066DC8"/>
    <w:rsid w:val="00066DD6"/>
    <w:rsid w:val="000673C7"/>
    <w:rsid w:val="00067BCA"/>
    <w:rsid w:val="0007107A"/>
    <w:rsid w:val="00071A96"/>
    <w:rsid w:val="000736BE"/>
    <w:rsid w:val="00073F8B"/>
    <w:rsid w:val="00073FD2"/>
    <w:rsid w:val="00074442"/>
    <w:rsid w:val="0007459B"/>
    <w:rsid w:val="000747E2"/>
    <w:rsid w:val="00074EBC"/>
    <w:rsid w:val="00075B64"/>
    <w:rsid w:val="00076D0E"/>
    <w:rsid w:val="0007760B"/>
    <w:rsid w:val="0008082F"/>
    <w:rsid w:val="00081862"/>
    <w:rsid w:val="00081A4E"/>
    <w:rsid w:val="00083656"/>
    <w:rsid w:val="000843A4"/>
    <w:rsid w:val="0008447E"/>
    <w:rsid w:val="000853BD"/>
    <w:rsid w:val="00085825"/>
    <w:rsid w:val="000859E6"/>
    <w:rsid w:val="00086451"/>
    <w:rsid w:val="00090366"/>
    <w:rsid w:val="00090E4E"/>
    <w:rsid w:val="00090F49"/>
    <w:rsid w:val="0009100D"/>
    <w:rsid w:val="0009107A"/>
    <w:rsid w:val="00091775"/>
    <w:rsid w:val="0009249E"/>
    <w:rsid w:val="000926CB"/>
    <w:rsid w:val="0009303D"/>
    <w:rsid w:val="00093268"/>
    <w:rsid w:val="00093DF9"/>
    <w:rsid w:val="00094D97"/>
    <w:rsid w:val="000974EB"/>
    <w:rsid w:val="000A01AC"/>
    <w:rsid w:val="000A0765"/>
    <w:rsid w:val="000A1753"/>
    <w:rsid w:val="000A2CFE"/>
    <w:rsid w:val="000A422D"/>
    <w:rsid w:val="000A4553"/>
    <w:rsid w:val="000A54CC"/>
    <w:rsid w:val="000A57B7"/>
    <w:rsid w:val="000A59BD"/>
    <w:rsid w:val="000B014B"/>
    <w:rsid w:val="000B15E9"/>
    <w:rsid w:val="000B2A61"/>
    <w:rsid w:val="000B3D97"/>
    <w:rsid w:val="000B47CD"/>
    <w:rsid w:val="000B5847"/>
    <w:rsid w:val="000B5D7A"/>
    <w:rsid w:val="000B617A"/>
    <w:rsid w:val="000C1AFC"/>
    <w:rsid w:val="000C2010"/>
    <w:rsid w:val="000C2519"/>
    <w:rsid w:val="000C2EFB"/>
    <w:rsid w:val="000C4952"/>
    <w:rsid w:val="000C4D8E"/>
    <w:rsid w:val="000C7578"/>
    <w:rsid w:val="000C76B3"/>
    <w:rsid w:val="000D076D"/>
    <w:rsid w:val="000D0A92"/>
    <w:rsid w:val="000D3AE6"/>
    <w:rsid w:val="000D61F4"/>
    <w:rsid w:val="000D6BB4"/>
    <w:rsid w:val="000D6DBE"/>
    <w:rsid w:val="000D702D"/>
    <w:rsid w:val="000D7039"/>
    <w:rsid w:val="000E0167"/>
    <w:rsid w:val="000E0BF9"/>
    <w:rsid w:val="000E296F"/>
    <w:rsid w:val="000E434E"/>
    <w:rsid w:val="000E4F0D"/>
    <w:rsid w:val="000E50A3"/>
    <w:rsid w:val="000E5B16"/>
    <w:rsid w:val="000E64CE"/>
    <w:rsid w:val="000E6964"/>
    <w:rsid w:val="000E6C90"/>
    <w:rsid w:val="000E7562"/>
    <w:rsid w:val="000E791A"/>
    <w:rsid w:val="000F1A42"/>
    <w:rsid w:val="000F1C98"/>
    <w:rsid w:val="000F1F11"/>
    <w:rsid w:val="000F2589"/>
    <w:rsid w:val="000F39E9"/>
    <w:rsid w:val="000F4B31"/>
    <w:rsid w:val="000F5B67"/>
    <w:rsid w:val="000F6522"/>
    <w:rsid w:val="000F6C00"/>
    <w:rsid w:val="000F7452"/>
    <w:rsid w:val="000F7D8D"/>
    <w:rsid w:val="0010049A"/>
    <w:rsid w:val="0010295C"/>
    <w:rsid w:val="00102CE6"/>
    <w:rsid w:val="001038A6"/>
    <w:rsid w:val="00103CA9"/>
    <w:rsid w:val="001043FC"/>
    <w:rsid w:val="00107663"/>
    <w:rsid w:val="00110A7F"/>
    <w:rsid w:val="00111E6F"/>
    <w:rsid w:val="001136F4"/>
    <w:rsid w:val="001137A1"/>
    <w:rsid w:val="00113E4B"/>
    <w:rsid w:val="00113F31"/>
    <w:rsid w:val="00115662"/>
    <w:rsid w:val="00116521"/>
    <w:rsid w:val="00117828"/>
    <w:rsid w:val="001207E2"/>
    <w:rsid w:val="00120C3D"/>
    <w:rsid w:val="00121E2E"/>
    <w:rsid w:val="00121E97"/>
    <w:rsid w:val="001224FA"/>
    <w:rsid w:val="00123970"/>
    <w:rsid w:val="00123F8B"/>
    <w:rsid w:val="001241A4"/>
    <w:rsid w:val="0012480A"/>
    <w:rsid w:val="00126AF0"/>
    <w:rsid w:val="00130BBA"/>
    <w:rsid w:val="0013118A"/>
    <w:rsid w:val="001318C4"/>
    <w:rsid w:val="001340C7"/>
    <w:rsid w:val="00134C05"/>
    <w:rsid w:val="00134F40"/>
    <w:rsid w:val="00135EF9"/>
    <w:rsid w:val="00135F98"/>
    <w:rsid w:val="001366B0"/>
    <w:rsid w:val="00136745"/>
    <w:rsid w:val="001367A0"/>
    <w:rsid w:val="00136BCA"/>
    <w:rsid w:val="00141A5A"/>
    <w:rsid w:val="00141A5D"/>
    <w:rsid w:val="00142193"/>
    <w:rsid w:val="001428C5"/>
    <w:rsid w:val="0014325D"/>
    <w:rsid w:val="0014361A"/>
    <w:rsid w:val="00143D29"/>
    <w:rsid w:val="00145B79"/>
    <w:rsid w:val="00146CE6"/>
    <w:rsid w:val="0014711C"/>
    <w:rsid w:val="00147370"/>
    <w:rsid w:val="0014737F"/>
    <w:rsid w:val="001507B1"/>
    <w:rsid w:val="00151857"/>
    <w:rsid w:val="001519A9"/>
    <w:rsid w:val="00152CC2"/>
    <w:rsid w:val="001535E4"/>
    <w:rsid w:val="00153E47"/>
    <w:rsid w:val="00153F29"/>
    <w:rsid w:val="00154828"/>
    <w:rsid w:val="00154BAB"/>
    <w:rsid w:val="0015518F"/>
    <w:rsid w:val="00155347"/>
    <w:rsid w:val="00155AF3"/>
    <w:rsid w:val="0015615A"/>
    <w:rsid w:val="00156467"/>
    <w:rsid w:val="00156C61"/>
    <w:rsid w:val="00156FBE"/>
    <w:rsid w:val="0015709C"/>
    <w:rsid w:val="00157261"/>
    <w:rsid w:val="00157FB0"/>
    <w:rsid w:val="0016103C"/>
    <w:rsid w:val="00161EAB"/>
    <w:rsid w:val="0016232C"/>
    <w:rsid w:val="001624CD"/>
    <w:rsid w:val="0016307D"/>
    <w:rsid w:val="0016315D"/>
    <w:rsid w:val="00166D4F"/>
    <w:rsid w:val="00166E4F"/>
    <w:rsid w:val="00167E1F"/>
    <w:rsid w:val="00170AD3"/>
    <w:rsid w:val="0017110B"/>
    <w:rsid w:val="0017121D"/>
    <w:rsid w:val="00171A93"/>
    <w:rsid w:val="00172891"/>
    <w:rsid w:val="00172977"/>
    <w:rsid w:val="00172A1A"/>
    <w:rsid w:val="00172C41"/>
    <w:rsid w:val="00172EAD"/>
    <w:rsid w:val="00173693"/>
    <w:rsid w:val="00173D82"/>
    <w:rsid w:val="00174953"/>
    <w:rsid w:val="001769ED"/>
    <w:rsid w:val="00177AC7"/>
    <w:rsid w:val="00180228"/>
    <w:rsid w:val="00181910"/>
    <w:rsid w:val="00181B70"/>
    <w:rsid w:val="00182774"/>
    <w:rsid w:val="001830AC"/>
    <w:rsid w:val="00183158"/>
    <w:rsid w:val="001842EC"/>
    <w:rsid w:val="00184A88"/>
    <w:rsid w:val="00184DE6"/>
    <w:rsid w:val="00185090"/>
    <w:rsid w:val="00185BFA"/>
    <w:rsid w:val="00187860"/>
    <w:rsid w:val="00187E45"/>
    <w:rsid w:val="0019087E"/>
    <w:rsid w:val="00190960"/>
    <w:rsid w:val="0019273E"/>
    <w:rsid w:val="001936FA"/>
    <w:rsid w:val="0019380E"/>
    <w:rsid w:val="0019477C"/>
    <w:rsid w:val="0019518B"/>
    <w:rsid w:val="00195596"/>
    <w:rsid w:val="00195C01"/>
    <w:rsid w:val="00195DBB"/>
    <w:rsid w:val="0019692B"/>
    <w:rsid w:val="001976DA"/>
    <w:rsid w:val="0019787D"/>
    <w:rsid w:val="00197C66"/>
    <w:rsid w:val="001A0946"/>
    <w:rsid w:val="001A0C67"/>
    <w:rsid w:val="001A16E8"/>
    <w:rsid w:val="001A1A66"/>
    <w:rsid w:val="001A2949"/>
    <w:rsid w:val="001A2EF7"/>
    <w:rsid w:val="001A2F53"/>
    <w:rsid w:val="001A3C70"/>
    <w:rsid w:val="001A41D6"/>
    <w:rsid w:val="001A4769"/>
    <w:rsid w:val="001A4CA2"/>
    <w:rsid w:val="001A4CD7"/>
    <w:rsid w:val="001A4F6E"/>
    <w:rsid w:val="001B3846"/>
    <w:rsid w:val="001B3860"/>
    <w:rsid w:val="001B44A9"/>
    <w:rsid w:val="001B7FE9"/>
    <w:rsid w:val="001C0179"/>
    <w:rsid w:val="001C0947"/>
    <w:rsid w:val="001C1771"/>
    <w:rsid w:val="001C348C"/>
    <w:rsid w:val="001C390B"/>
    <w:rsid w:val="001C3E65"/>
    <w:rsid w:val="001C5353"/>
    <w:rsid w:val="001C57F7"/>
    <w:rsid w:val="001C5EE4"/>
    <w:rsid w:val="001C6B0E"/>
    <w:rsid w:val="001D0366"/>
    <w:rsid w:val="001D07D3"/>
    <w:rsid w:val="001D11FD"/>
    <w:rsid w:val="001D1352"/>
    <w:rsid w:val="001D135E"/>
    <w:rsid w:val="001D19D3"/>
    <w:rsid w:val="001D1AE4"/>
    <w:rsid w:val="001D2867"/>
    <w:rsid w:val="001D2BE1"/>
    <w:rsid w:val="001D35D3"/>
    <w:rsid w:val="001D37DF"/>
    <w:rsid w:val="001D382B"/>
    <w:rsid w:val="001D433C"/>
    <w:rsid w:val="001D4368"/>
    <w:rsid w:val="001D45CF"/>
    <w:rsid w:val="001D5685"/>
    <w:rsid w:val="001D5CC7"/>
    <w:rsid w:val="001D7D9B"/>
    <w:rsid w:val="001E0226"/>
    <w:rsid w:val="001E0396"/>
    <w:rsid w:val="001E0A44"/>
    <w:rsid w:val="001E12F5"/>
    <w:rsid w:val="001E435E"/>
    <w:rsid w:val="001E46C9"/>
    <w:rsid w:val="001E58C3"/>
    <w:rsid w:val="001E605E"/>
    <w:rsid w:val="001E6665"/>
    <w:rsid w:val="001E682A"/>
    <w:rsid w:val="001F07FA"/>
    <w:rsid w:val="001F0C30"/>
    <w:rsid w:val="001F1AC4"/>
    <w:rsid w:val="001F6916"/>
    <w:rsid w:val="001F7F0E"/>
    <w:rsid w:val="00202904"/>
    <w:rsid w:val="00202B19"/>
    <w:rsid w:val="00203EB6"/>
    <w:rsid w:val="00204013"/>
    <w:rsid w:val="0020495D"/>
    <w:rsid w:val="00205F60"/>
    <w:rsid w:val="00205F9D"/>
    <w:rsid w:val="00206423"/>
    <w:rsid w:val="002067E8"/>
    <w:rsid w:val="0021071A"/>
    <w:rsid w:val="002113C0"/>
    <w:rsid w:val="00211B0F"/>
    <w:rsid w:val="00211BA8"/>
    <w:rsid w:val="00211E06"/>
    <w:rsid w:val="0021371E"/>
    <w:rsid w:val="0021394A"/>
    <w:rsid w:val="00213AA0"/>
    <w:rsid w:val="00213BF6"/>
    <w:rsid w:val="00214C3E"/>
    <w:rsid w:val="00215003"/>
    <w:rsid w:val="00215157"/>
    <w:rsid w:val="002169E5"/>
    <w:rsid w:val="002175B0"/>
    <w:rsid w:val="00221BE8"/>
    <w:rsid w:val="0022432F"/>
    <w:rsid w:val="0022496A"/>
    <w:rsid w:val="00225118"/>
    <w:rsid w:val="00227C30"/>
    <w:rsid w:val="0023056A"/>
    <w:rsid w:val="002313A2"/>
    <w:rsid w:val="002314C8"/>
    <w:rsid w:val="00233C85"/>
    <w:rsid w:val="00234150"/>
    <w:rsid w:val="00234F4C"/>
    <w:rsid w:val="00235191"/>
    <w:rsid w:val="002352D5"/>
    <w:rsid w:val="00236CD5"/>
    <w:rsid w:val="00237851"/>
    <w:rsid w:val="00240249"/>
    <w:rsid w:val="00240B9F"/>
    <w:rsid w:val="00240EEA"/>
    <w:rsid w:val="00243225"/>
    <w:rsid w:val="002433DE"/>
    <w:rsid w:val="0024457D"/>
    <w:rsid w:val="00244970"/>
    <w:rsid w:val="00244B45"/>
    <w:rsid w:val="00246BBD"/>
    <w:rsid w:val="00250775"/>
    <w:rsid w:val="00250889"/>
    <w:rsid w:val="00250C1D"/>
    <w:rsid w:val="002523E0"/>
    <w:rsid w:val="00252B68"/>
    <w:rsid w:val="00252DDF"/>
    <w:rsid w:val="00254CC5"/>
    <w:rsid w:val="0025673F"/>
    <w:rsid w:val="0026224B"/>
    <w:rsid w:val="002627AA"/>
    <w:rsid w:val="0026430C"/>
    <w:rsid w:val="002644F1"/>
    <w:rsid w:val="002651AD"/>
    <w:rsid w:val="002656BF"/>
    <w:rsid w:val="00265E4C"/>
    <w:rsid w:val="00266038"/>
    <w:rsid w:val="00267314"/>
    <w:rsid w:val="002711FD"/>
    <w:rsid w:val="00271A15"/>
    <w:rsid w:val="0027249F"/>
    <w:rsid w:val="0027297A"/>
    <w:rsid w:val="00273232"/>
    <w:rsid w:val="0027534A"/>
    <w:rsid w:val="00275A0C"/>
    <w:rsid w:val="00275D3A"/>
    <w:rsid w:val="0027788F"/>
    <w:rsid w:val="00277970"/>
    <w:rsid w:val="002800A6"/>
    <w:rsid w:val="002802BE"/>
    <w:rsid w:val="00280DFD"/>
    <w:rsid w:val="0028202C"/>
    <w:rsid w:val="002821E2"/>
    <w:rsid w:val="002827B1"/>
    <w:rsid w:val="00282B20"/>
    <w:rsid w:val="00282EBB"/>
    <w:rsid w:val="00283D2F"/>
    <w:rsid w:val="00284A25"/>
    <w:rsid w:val="00284B57"/>
    <w:rsid w:val="00284D7E"/>
    <w:rsid w:val="002855CD"/>
    <w:rsid w:val="00285FAC"/>
    <w:rsid w:val="0028651D"/>
    <w:rsid w:val="00286A32"/>
    <w:rsid w:val="00287644"/>
    <w:rsid w:val="00290D44"/>
    <w:rsid w:val="00291A50"/>
    <w:rsid w:val="00292B78"/>
    <w:rsid w:val="00292C8C"/>
    <w:rsid w:val="00293E0E"/>
    <w:rsid w:val="002941EB"/>
    <w:rsid w:val="00296E27"/>
    <w:rsid w:val="00297975"/>
    <w:rsid w:val="002A0219"/>
    <w:rsid w:val="002A0448"/>
    <w:rsid w:val="002A0843"/>
    <w:rsid w:val="002A2B3B"/>
    <w:rsid w:val="002A4184"/>
    <w:rsid w:val="002A6138"/>
    <w:rsid w:val="002A7E55"/>
    <w:rsid w:val="002B0C41"/>
    <w:rsid w:val="002B1F17"/>
    <w:rsid w:val="002B2002"/>
    <w:rsid w:val="002B20F5"/>
    <w:rsid w:val="002B3782"/>
    <w:rsid w:val="002B56EF"/>
    <w:rsid w:val="002B691F"/>
    <w:rsid w:val="002B6A5B"/>
    <w:rsid w:val="002B7181"/>
    <w:rsid w:val="002B7321"/>
    <w:rsid w:val="002B7869"/>
    <w:rsid w:val="002B7A91"/>
    <w:rsid w:val="002C01BA"/>
    <w:rsid w:val="002C0A5C"/>
    <w:rsid w:val="002C2202"/>
    <w:rsid w:val="002C2860"/>
    <w:rsid w:val="002C30B1"/>
    <w:rsid w:val="002C31EB"/>
    <w:rsid w:val="002C45A3"/>
    <w:rsid w:val="002C4A0D"/>
    <w:rsid w:val="002C661C"/>
    <w:rsid w:val="002C69F0"/>
    <w:rsid w:val="002C6C1D"/>
    <w:rsid w:val="002C785F"/>
    <w:rsid w:val="002D0068"/>
    <w:rsid w:val="002D04F5"/>
    <w:rsid w:val="002D08BD"/>
    <w:rsid w:val="002D11D6"/>
    <w:rsid w:val="002D1C88"/>
    <w:rsid w:val="002D23CB"/>
    <w:rsid w:val="002D261B"/>
    <w:rsid w:val="002D2680"/>
    <w:rsid w:val="002D30F2"/>
    <w:rsid w:val="002D3F13"/>
    <w:rsid w:val="002D4572"/>
    <w:rsid w:val="002D50B6"/>
    <w:rsid w:val="002D50E3"/>
    <w:rsid w:val="002D6026"/>
    <w:rsid w:val="002D71EB"/>
    <w:rsid w:val="002E029A"/>
    <w:rsid w:val="002E1B79"/>
    <w:rsid w:val="002E21C3"/>
    <w:rsid w:val="002E2ACD"/>
    <w:rsid w:val="002E3324"/>
    <w:rsid w:val="002E375E"/>
    <w:rsid w:val="002E4142"/>
    <w:rsid w:val="002E444C"/>
    <w:rsid w:val="002E4A84"/>
    <w:rsid w:val="002E58E5"/>
    <w:rsid w:val="002E5E02"/>
    <w:rsid w:val="002E6168"/>
    <w:rsid w:val="002E633F"/>
    <w:rsid w:val="002E6615"/>
    <w:rsid w:val="002E661E"/>
    <w:rsid w:val="002E6B24"/>
    <w:rsid w:val="002E7C24"/>
    <w:rsid w:val="002F0D17"/>
    <w:rsid w:val="002F4EB4"/>
    <w:rsid w:val="002F5110"/>
    <w:rsid w:val="002F66BC"/>
    <w:rsid w:val="002F69A0"/>
    <w:rsid w:val="002F72B4"/>
    <w:rsid w:val="002F77D9"/>
    <w:rsid w:val="00301786"/>
    <w:rsid w:val="003017E4"/>
    <w:rsid w:val="00302D78"/>
    <w:rsid w:val="00303716"/>
    <w:rsid w:val="00304E04"/>
    <w:rsid w:val="003050BA"/>
    <w:rsid w:val="0030520A"/>
    <w:rsid w:val="00306761"/>
    <w:rsid w:val="00307045"/>
    <w:rsid w:val="003100F8"/>
    <w:rsid w:val="00310B94"/>
    <w:rsid w:val="00311138"/>
    <w:rsid w:val="00311731"/>
    <w:rsid w:val="00311C40"/>
    <w:rsid w:val="00312CFB"/>
    <w:rsid w:val="00314934"/>
    <w:rsid w:val="00314D21"/>
    <w:rsid w:val="0031618B"/>
    <w:rsid w:val="00316432"/>
    <w:rsid w:val="00316851"/>
    <w:rsid w:val="00316D18"/>
    <w:rsid w:val="0031714F"/>
    <w:rsid w:val="00317387"/>
    <w:rsid w:val="00317BF4"/>
    <w:rsid w:val="003200AE"/>
    <w:rsid w:val="00322321"/>
    <w:rsid w:val="00323424"/>
    <w:rsid w:val="00324918"/>
    <w:rsid w:val="00325299"/>
    <w:rsid w:val="0032543A"/>
    <w:rsid w:val="00325872"/>
    <w:rsid w:val="003267F8"/>
    <w:rsid w:val="0032710D"/>
    <w:rsid w:val="0033110C"/>
    <w:rsid w:val="003325A1"/>
    <w:rsid w:val="00332748"/>
    <w:rsid w:val="0033321F"/>
    <w:rsid w:val="00333696"/>
    <w:rsid w:val="00333A5E"/>
    <w:rsid w:val="00333B9F"/>
    <w:rsid w:val="00333E94"/>
    <w:rsid w:val="00335CA8"/>
    <w:rsid w:val="0033702F"/>
    <w:rsid w:val="0033737D"/>
    <w:rsid w:val="00341140"/>
    <w:rsid w:val="0034307E"/>
    <w:rsid w:val="003436C5"/>
    <w:rsid w:val="0034389A"/>
    <w:rsid w:val="00343E22"/>
    <w:rsid w:val="00343E93"/>
    <w:rsid w:val="00345051"/>
    <w:rsid w:val="00345193"/>
    <w:rsid w:val="00345321"/>
    <w:rsid w:val="003457A4"/>
    <w:rsid w:val="00345967"/>
    <w:rsid w:val="003468A2"/>
    <w:rsid w:val="0034694C"/>
    <w:rsid w:val="00347307"/>
    <w:rsid w:val="003501AA"/>
    <w:rsid w:val="0035095E"/>
    <w:rsid w:val="00350CF1"/>
    <w:rsid w:val="00351224"/>
    <w:rsid w:val="00352634"/>
    <w:rsid w:val="0035266A"/>
    <w:rsid w:val="00352AFE"/>
    <w:rsid w:val="00356127"/>
    <w:rsid w:val="003561D4"/>
    <w:rsid w:val="0035760E"/>
    <w:rsid w:val="0035795B"/>
    <w:rsid w:val="00357DBA"/>
    <w:rsid w:val="0036045E"/>
    <w:rsid w:val="00362316"/>
    <w:rsid w:val="00364276"/>
    <w:rsid w:val="0036492D"/>
    <w:rsid w:val="00364C8D"/>
    <w:rsid w:val="00364E03"/>
    <w:rsid w:val="00364F04"/>
    <w:rsid w:val="0036609B"/>
    <w:rsid w:val="003665B7"/>
    <w:rsid w:val="0036682C"/>
    <w:rsid w:val="00367B77"/>
    <w:rsid w:val="003703AA"/>
    <w:rsid w:val="00371593"/>
    <w:rsid w:val="003719BC"/>
    <w:rsid w:val="003728E2"/>
    <w:rsid w:val="003728E9"/>
    <w:rsid w:val="003734F4"/>
    <w:rsid w:val="00375024"/>
    <w:rsid w:val="00377176"/>
    <w:rsid w:val="003776D1"/>
    <w:rsid w:val="00382E63"/>
    <w:rsid w:val="0038391E"/>
    <w:rsid w:val="003839CA"/>
    <w:rsid w:val="003843AF"/>
    <w:rsid w:val="003851E8"/>
    <w:rsid w:val="00385399"/>
    <w:rsid w:val="00385F5E"/>
    <w:rsid w:val="00386531"/>
    <w:rsid w:val="003868C8"/>
    <w:rsid w:val="00386D1E"/>
    <w:rsid w:val="00387347"/>
    <w:rsid w:val="00390300"/>
    <w:rsid w:val="00391FD5"/>
    <w:rsid w:val="0039337F"/>
    <w:rsid w:val="003935C2"/>
    <w:rsid w:val="00397023"/>
    <w:rsid w:val="003970CD"/>
    <w:rsid w:val="00397505"/>
    <w:rsid w:val="00397E66"/>
    <w:rsid w:val="003A0739"/>
    <w:rsid w:val="003A0C88"/>
    <w:rsid w:val="003A1E07"/>
    <w:rsid w:val="003A2236"/>
    <w:rsid w:val="003A3B6B"/>
    <w:rsid w:val="003A45F2"/>
    <w:rsid w:val="003A4CD8"/>
    <w:rsid w:val="003A54E5"/>
    <w:rsid w:val="003A5C39"/>
    <w:rsid w:val="003A715A"/>
    <w:rsid w:val="003A71EC"/>
    <w:rsid w:val="003A74EE"/>
    <w:rsid w:val="003B19B2"/>
    <w:rsid w:val="003B2EE3"/>
    <w:rsid w:val="003B4136"/>
    <w:rsid w:val="003B4BF0"/>
    <w:rsid w:val="003B6439"/>
    <w:rsid w:val="003B7FA5"/>
    <w:rsid w:val="003C0115"/>
    <w:rsid w:val="003C01BB"/>
    <w:rsid w:val="003C077D"/>
    <w:rsid w:val="003C1D86"/>
    <w:rsid w:val="003C2284"/>
    <w:rsid w:val="003C28B8"/>
    <w:rsid w:val="003C4256"/>
    <w:rsid w:val="003C6075"/>
    <w:rsid w:val="003C6565"/>
    <w:rsid w:val="003C7E46"/>
    <w:rsid w:val="003D0B0E"/>
    <w:rsid w:val="003D1AE8"/>
    <w:rsid w:val="003D2D53"/>
    <w:rsid w:val="003D332D"/>
    <w:rsid w:val="003D393C"/>
    <w:rsid w:val="003D3CF3"/>
    <w:rsid w:val="003D3F63"/>
    <w:rsid w:val="003D4F2F"/>
    <w:rsid w:val="003D503D"/>
    <w:rsid w:val="003D568A"/>
    <w:rsid w:val="003D68D4"/>
    <w:rsid w:val="003D6B8E"/>
    <w:rsid w:val="003E03E4"/>
    <w:rsid w:val="003E123E"/>
    <w:rsid w:val="003E14BF"/>
    <w:rsid w:val="003E15F0"/>
    <w:rsid w:val="003E18FB"/>
    <w:rsid w:val="003E2F0A"/>
    <w:rsid w:val="003E5AE6"/>
    <w:rsid w:val="003E66FF"/>
    <w:rsid w:val="003E7F8B"/>
    <w:rsid w:val="003F260E"/>
    <w:rsid w:val="003F2835"/>
    <w:rsid w:val="003F68A8"/>
    <w:rsid w:val="003F77D3"/>
    <w:rsid w:val="003F7B70"/>
    <w:rsid w:val="0040051C"/>
    <w:rsid w:val="0040162C"/>
    <w:rsid w:val="004020D0"/>
    <w:rsid w:val="00402112"/>
    <w:rsid w:val="00403737"/>
    <w:rsid w:val="00403E59"/>
    <w:rsid w:val="00404762"/>
    <w:rsid w:val="00405231"/>
    <w:rsid w:val="004053D1"/>
    <w:rsid w:val="00406E4A"/>
    <w:rsid w:val="0040735C"/>
    <w:rsid w:val="00407E0D"/>
    <w:rsid w:val="0041076C"/>
    <w:rsid w:val="004131BF"/>
    <w:rsid w:val="00413DFD"/>
    <w:rsid w:val="00414D66"/>
    <w:rsid w:val="004158F6"/>
    <w:rsid w:val="004161C1"/>
    <w:rsid w:val="00416B1C"/>
    <w:rsid w:val="0041703A"/>
    <w:rsid w:val="004170E1"/>
    <w:rsid w:val="00417410"/>
    <w:rsid w:val="00417841"/>
    <w:rsid w:val="00420162"/>
    <w:rsid w:val="004202E6"/>
    <w:rsid w:val="0042093B"/>
    <w:rsid w:val="00422804"/>
    <w:rsid w:val="004229DA"/>
    <w:rsid w:val="00423CE5"/>
    <w:rsid w:val="00424685"/>
    <w:rsid w:val="00424B05"/>
    <w:rsid w:val="00424F0E"/>
    <w:rsid w:val="00425A0A"/>
    <w:rsid w:val="0042619E"/>
    <w:rsid w:val="004261A7"/>
    <w:rsid w:val="00426E80"/>
    <w:rsid w:val="00427909"/>
    <w:rsid w:val="00430B6F"/>
    <w:rsid w:val="00430C8A"/>
    <w:rsid w:val="00431143"/>
    <w:rsid w:val="004315B4"/>
    <w:rsid w:val="004322CC"/>
    <w:rsid w:val="004322DD"/>
    <w:rsid w:val="004323CF"/>
    <w:rsid w:val="00432C5C"/>
    <w:rsid w:val="0043414A"/>
    <w:rsid w:val="004348F6"/>
    <w:rsid w:val="00434ACB"/>
    <w:rsid w:val="004352CA"/>
    <w:rsid w:val="00435B75"/>
    <w:rsid w:val="0043608F"/>
    <w:rsid w:val="004374C3"/>
    <w:rsid w:val="004416D2"/>
    <w:rsid w:val="00441AF1"/>
    <w:rsid w:val="00442AF3"/>
    <w:rsid w:val="00443193"/>
    <w:rsid w:val="00443264"/>
    <w:rsid w:val="00443DF7"/>
    <w:rsid w:val="00443E72"/>
    <w:rsid w:val="00444231"/>
    <w:rsid w:val="0044479E"/>
    <w:rsid w:val="00447295"/>
    <w:rsid w:val="004479A7"/>
    <w:rsid w:val="004479F7"/>
    <w:rsid w:val="004505CC"/>
    <w:rsid w:val="00451048"/>
    <w:rsid w:val="004510EB"/>
    <w:rsid w:val="004521DE"/>
    <w:rsid w:val="00452A90"/>
    <w:rsid w:val="00453CEC"/>
    <w:rsid w:val="00455224"/>
    <w:rsid w:val="00455341"/>
    <w:rsid w:val="0045549D"/>
    <w:rsid w:val="00455802"/>
    <w:rsid w:val="00456444"/>
    <w:rsid w:val="00456C24"/>
    <w:rsid w:val="00457635"/>
    <w:rsid w:val="00457AF4"/>
    <w:rsid w:val="00460086"/>
    <w:rsid w:val="00461149"/>
    <w:rsid w:val="00461230"/>
    <w:rsid w:val="004613F6"/>
    <w:rsid w:val="004628F0"/>
    <w:rsid w:val="00462C6A"/>
    <w:rsid w:val="00463177"/>
    <w:rsid w:val="0046397D"/>
    <w:rsid w:val="00464ECA"/>
    <w:rsid w:val="0046585C"/>
    <w:rsid w:val="00466336"/>
    <w:rsid w:val="00466591"/>
    <w:rsid w:val="004669DF"/>
    <w:rsid w:val="00466D3B"/>
    <w:rsid w:val="0046780A"/>
    <w:rsid w:val="0047023E"/>
    <w:rsid w:val="00470807"/>
    <w:rsid w:val="004735F5"/>
    <w:rsid w:val="004740BC"/>
    <w:rsid w:val="00474324"/>
    <w:rsid w:val="0047508C"/>
    <w:rsid w:val="00475672"/>
    <w:rsid w:val="00477C5A"/>
    <w:rsid w:val="00477C85"/>
    <w:rsid w:val="0048031D"/>
    <w:rsid w:val="00481FF1"/>
    <w:rsid w:val="004821EB"/>
    <w:rsid w:val="004822BB"/>
    <w:rsid w:val="0048333C"/>
    <w:rsid w:val="004833D5"/>
    <w:rsid w:val="00484891"/>
    <w:rsid w:val="00484BEB"/>
    <w:rsid w:val="00484D3B"/>
    <w:rsid w:val="00485AA6"/>
    <w:rsid w:val="00485B3E"/>
    <w:rsid w:val="0048637C"/>
    <w:rsid w:val="00490FA7"/>
    <w:rsid w:val="00491855"/>
    <w:rsid w:val="00492114"/>
    <w:rsid w:val="004925A5"/>
    <w:rsid w:val="0049299B"/>
    <w:rsid w:val="004975AC"/>
    <w:rsid w:val="004A0FB5"/>
    <w:rsid w:val="004A192E"/>
    <w:rsid w:val="004A262B"/>
    <w:rsid w:val="004A3C91"/>
    <w:rsid w:val="004A481A"/>
    <w:rsid w:val="004A55FD"/>
    <w:rsid w:val="004A65D4"/>
    <w:rsid w:val="004A665C"/>
    <w:rsid w:val="004A70A0"/>
    <w:rsid w:val="004B0C9B"/>
    <w:rsid w:val="004B17C4"/>
    <w:rsid w:val="004B2F41"/>
    <w:rsid w:val="004B3D5F"/>
    <w:rsid w:val="004B5666"/>
    <w:rsid w:val="004C1547"/>
    <w:rsid w:val="004C1B38"/>
    <w:rsid w:val="004C3B77"/>
    <w:rsid w:val="004C41F6"/>
    <w:rsid w:val="004C5905"/>
    <w:rsid w:val="004C5D89"/>
    <w:rsid w:val="004C621A"/>
    <w:rsid w:val="004D1557"/>
    <w:rsid w:val="004D2279"/>
    <w:rsid w:val="004D2517"/>
    <w:rsid w:val="004D485C"/>
    <w:rsid w:val="004D4D9A"/>
    <w:rsid w:val="004D6EF8"/>
    <w:rsid w:val="004D705C"/>
    <w:rsid w:val="004D79DF"/>
    <w:rsid w:val="004E0530"/>
    <w:rsid w:val="004E1518"/>
    <w:rsid w:val="004E1B48"/>
    <w:rsid w:val="004E1E69"/>
    <w:rsid w:val="004E3580"/>
    <w:rsid w:val="004E48FA"/>
    <w:rsid w:val="004E5094"/>
    <w:rsid w:val="004E594D"/>
    <w:rsid w:val="004E5AAD"/>
    <w:rsid w:val="004E5E52"/>
    <w:rsid w:val="004E688E"/>
    <w:rsid w:val="004E68BF"/>
    <w:rsid w:val="004F04A8"/>
    <w:rsid w:val="004F08EB"/>
    <w:rsid w:val="004F0B21"/>
    <w:rsid w:val="004F1715"/>
    <w:rsid w:val="004F1F40"/>
    <w:rsid w:val="004F5F49"/>
    <w:rsid w:val="005008BC"/>
    <w:rsid w:val="005010FE"/>
    <w:rsid w:val="0050181C"/>
    <w:rsid w:val="00502029"/>
    <w:rsid w:val="005021EB"/>
    <w:rsid w:val="0050263B"/>
    <w:rsid w:val="00502DB7"/>
    <w:rsid w:val="0050381A"/>
    <w:rsid w:val="00503FBB"/>
    <w:rsid w:val="00504767"/>
    <w:rsid w:val="00506B22"/>
    <w:rsid w:val="005101D6"/>
    <w:rsid w:val="00510E74"/>
    <w:rsid w:val="00510EEC"/>
    <w:rsid w:val="00511499"/>
    <w:rsid w:val="005133DC"/>
    <w:rsid w:val="0051365A"/>
    <w:rsid w:val="00516B8A"/>
    <w:rsid w:val="00516F06"/>
    <w:rsid w:val="005207E8"/>
    <w:rsid w:val="00520EC8"/>
    <w:rsid w:val="005210A5"/>
    <w:rsid w:val="0052122B"/>
    <w:rsid w:val="00521606"/>
    <w:rsid w:val="00522903"/>
    <w:rsid w:val="00522AE1"/>
    <w:rsid w:val="00522D21"/>
    <w:rsid w:val="005234E8"/>
    <w:rsid w:val="0052499F"/>
    <w:rsid w:val="00524AE0"/>
    <w:rsid w:val="00524CB3"/>
    <w:rsid w:val="00525113"/>
    <w:rsid w:val="005258F9"/>
    <w:rsid w:val="005268E2"/>
    <w:rsid w:val="005279BE"/>
    <w:rsid w:val="00531981"/>
    <w:rsid w:val="005323B7"/>
    <w:rsid w:val="00532C28"/>
    <w:rsid w:val="00536B4A"/>
    <w:rsid w:val="005379F2"/>
    <w:rsid w:val="00537CE4"/>
    <w:rsid w:val="00540291"/>
    <w:rsid w:val="00540E00"/>
    <w:rsid w:val="00541D2B"/>
    <w:rsid w:val="00541E25"/>
    <w:rsid w:val="00542EF1"/>
    <w:rsid w:val="0054376E"/>
    <w:rsid w:val="00544303"/>
    <w:rsid w:val="0054479A"/>
    <w:rsid w:val="00544B7F"/>
    <w:rsid w:val="00544FD0"/>
    <w:rsid w:val="005456D9"/>
    <w:rsid w:val="00545F26"/>
    <w:rsid w:val="005462B2"/>
    <w:rsid w:val="0054648E"/>
    <w:rsid w:val="0054650C"/>
    <w:rsid w:val="0054687F"/>
    <w:rsid w:val="005468D2"/>
    <w:rsid w:val="00546BE5"/>
    <w:rsid w:val="00550447"/>
    <w:rsid w:val="00551A01"/>
    <w:rsid w:val="005523F0"/>
    <w:rsid w:val="00554045"/>
    <w:rsid w:val="00554D9D"/>
    <w:rsid w:val="00556065"/>
    <w:rsid w:val="00557181"/>
    <w:rsid w:val="00557514"/>
    <w:rsid w:val="00560222"/>
    <w:rsid w:val="00561B36"/>
    <w:rsid w:val="005625C1"/>
    <w:rsid w:val="00562C77"/>
    <w:rsid w:val="00563166"/>
    <w:rsid w:val="00563A56"/>
    <w:rsid w:val="005651C2"/>
    <w:rsid w:val="00565721"/>
    <w:rsid w:val="00565975"/>
    <w:rsid w:val="005662F0"/>
    <w:rsid w:val="00566CA5"/>
    <w:rsid w:val="00567418"/>
    <w:rsid w:val="00567721"/>
    <w:rsid w:val="00570D38"/>
    <w:rsid w:val="00571824"/>
    <w:rsid w:val="00571D27"/>
    <w:rsid w:val="005725BA"/>
    <w:rsid w:val="00572630"/>
    <w:rsid w:val="00572E05"/>
    <w:rsid w:val="0057471D"/>
    <w:rsid w:val="00574B29"/>
    <w:rsid w:val="005751E9"/>
    <w:rsid w:val="005767C2"/>
    <w:rsid w:val="005775FC"/>
    <w:rsid w:val="00577785"/>
    <w:rsid w:val="00577923"/>
    <w:rsid w:val="005800AC"/>
    <w:rsid w:val="00580DE8"/>
    <w:rsid w:val="00581988"/>
    <w:rsid w:val="005820DD"/>
    <w:rsid w:val="0058241D"/>
    <w:rsid w:val="00583C47"/>
    <w:rsid w:val="00584895"/>
    <w:rsid w:val="005850D1"/>
    <w:rsid w:val="00585E29"/>
    <w:rsid w:val="00587697"/>
    <w:rsid w:val="00591786"/>
    <w:rsid w:val="00591D02"/>
    <w:rsid w:val="005923F8"/>
    <w:rsid w:val="00592CDA"/>
    <w:rsid w:val="00593336"/>
    <w:rsid w:val="00593B5A"/>
    <w:rsid w:val="005947B4"/>
    <w:rsid w:val="00594D0D"/>
    <w:rsid w:val="00596F63"/>
    <w:rsid w:val="005976A8"/>
    <w:rsid w:val="005977D6"/>
    <w:rsid w:val="00597EEB"/>
    <w:rsid w:val="005A0355"/>
    <w:rsid w:val="005A082D"/>
    <w:rsid w:val="005A14A8"/>
    <w:rsid w:val="005A1ADC"/>
    <w:rsid w:val="005A2427"/>
    <w:rsid w:val="005A32F8"/>
    <w:rsid w:val="005A4FF4"/>
    <w:rsid w:val="005A53C6"/>
    <w:rsid w:val="005A5826"/>
    <w:rsid w:val="005A60E1"/>
    <w:rsid w:val="005A6145"/>
    <w:rsid w:val="005B07E8"/>
    <w:rsid w:val="005B288D"/>
    <w:rsid w:val="005B2EF3"/>
    <w:rsid w:val="005B43C1"/>
    <w:rsid w:val="005B5A6A"/>
    <w:rsid w:val="005B5B57"/>
    <w:rsid w:val="005B65E5"/>
    <w:rsid w:val="005B694A"/>
    <w:rsid w:val="005B6A98"/>
    <w:rsid w:val="005B6EA9"/>
    <w:rsid w:val="005C00AE"/>
    <w:rsid w:val="005C0977"/>
    <w:rsid w:val="005C2354"/>
    <w:rsid w:val="005C2595"/>
    <w:rsid w:val="005C37B8"/>
    <w:rsid w:val="005C39DC"/>
    <w:rsid w:val="005C39EF"/>
    <w:rsid w:val="005C4464"/>
    <w:rsid w:val="005C4AD0"/>
    <w:rsid w:val="005C4C9A"/>
    <w:rsid w:val="005C55A9"/>
    <w:rsid w:val="005D0050"/>
    <w:rsid w:val="005D0554"/>
    <w:rsid w:val="005D0B74"/>
    <w:rsid w:val="005D0FBD"/>
    <w:rsid w:val="005D156B"/>
    <w:rsid w:val="005D1BAE"/>
    <w:rsid w:val="005D1E66"/>
    <w:rsid w:val="005D27E7"/>
    <w:rsid w:val="005D4218"/>
    <w:rsid w:val="005D5F49"/>
    <w:rsid w:val="005D60C1"/>
    <w:rsid w:val="005E2B78"/>
    <w:rsid w:val="005E2CFA"/>
    <w:rsid w:val="005E358B"/>
    <w:rsid w:val="005E41D7"/>
    <w:rsid w:val="005E43DD"/>
    <w:rsid w:val="005E4FEE"/>
    <w:rsid w:val="005E7034"/>
    <w:rsid w:val="005E78BF"/>
    <w:rsid w:val="005F0A3A"/>
    <w:rsid w:val="005F2E53"/>
    <w:rsid w:val="005F2F67"/>
    <w:rsid w:val="005F3EE1"/>
    <w:rsid w:val="005F446C"/>
    <w:rsid w:val="005F6509"/>
    <w:rsid w:val="005F6868"/>
    <w:rsid w:val="005F693E"/>
    <w:rsid w:val="005F6F4B"/>
    <w:rsid w:val="005F71CC"/>
    <w:rsid w:val="0060016B"/>
    <w:rsid w:val="0060034E"/>
    <w:rsid w:val="00601A41"/>
    <w:rsid w:val="00602F70"/>
    <w:rsid w:val="0060497E"/>
    <w:rsid w:val="00605110"/>
    <w:rsid w:val="006060A8"/>
    <w:rsid w:val="00606C47"/>
    <w:rsid w:val="00607ACD"/>
    <w:rsid w:val="0061040D"/>
    <w:rsid w:val="00615D65"/>
    <w:rsid w:val="00617772"/>
    <w:rsid w:val="00621423"/>
    <w:rsid w:val="00621585"/>
    <w:rsid w:val="00621F68"/>
    <w:rsid w:val="00621FD4"/>
    <w:rsid w:val="0062274C"/>
    <w:rsid w:val="00625E94"/>
    <w:rsid w:val="00626AEC"/>
    <w:rsid w:val="00626AFB"/>
    <w:rsid w:val="0063006E"/>
    <w:rsid w:val="00630582"/>
    <w:rsid w:val="00630C4E"/>
    <w:rsid w:val="00631A66"/>
    <w:rsid w:val="00633C50"/>
    <w:rsid w:val="006351BA"/>
    <w:rsid w:val="00635556"/>
    <w:rsid w:val="00635DB5"/>
    <w:rsid w:val="00636272"/>
    <w:rsid w:val="00636450"/>
    <w:rsid w:val="006403E2"/>
    <w:rsid w:val="00641105"/>
    <w:rsid w:val="00641134"/>
    <w:rsid w:val="00641456"/>
    <w:rsid w:val="00642083"/>
    <w:rsid w:val="00642272"/>
    <w:rsid w:val="00642960"/>
    <w:rsid w:val="006430C5"/>
    <w:rsid w:val="006463B7"/>
    <w:rsid w:val="00646A43"/>
    <w:rsid w:val="006507D5"/>
    <w:rsid w:val="006509A4"/>
    <w:rsid w:val="00651A34"/>
    <w:rsid w:val="00652550"/>
    <w:rsid w:val="0065366E"/>
    <w:rsid w:val="00653F3E"/>
    <w:rsid w:val="00654711"/>
    <w:rsid w:val="006551A3"/>
    <w:rsid w:val="00655872"/>
    <w:rsid w:val="006562CA"/>
    <w:rsid w:val="00657FAC"/>
    <w:rsid w:val="006609CF"/>
    <w:rsid w:val="00660BC8"/>
    <w:rsid w:val="00660CD0"/>
    <w:rsid w:val="00660FB3"/>
    <w:rsid w:val="006612DC"/>
    <w:rsid w:val="00661DD7"/>
    <w:rsid w:val="00661F8D"/>
    <w:rsid w:val="006624AE"/>
    <w:rsid w:val="006628F4"/>
    <w:rsid w:val="006636FD"/>
    <w:rsid w:val="00663B68"/>
    <w:rsid w:val="00663EAA"/>
    <w:rsid w:val="00665274"/>
    <w:rsid w:val="00665489"/>
    <w:rsid w:val="0066631B"/>
    <w:rsid w:val="006666F2"/>
    <w:rsid w:val="00666C7C"/>
    <w:rsid w:val="006678B9"/>
    <w:rsid w:val="00667C0F"/>
    <w:rsid w:val="00667F18"/>
    <w:rsid w:val="00670052"/>
    <w:rsid w:val="006721B9"/>
    <w:rsid w:val="00675329"/>
    <w:rsid w:val="006759C9"/>
    <w:rsid w:val="00675F0D"/>
    <w:rsid w:val="00676DD6"/>
    <w:rsid w:val="00677006"/>
    <w:rsid w:val="00680212"/>
    <w:rsid w:val="006804A3"/>
    <w:rsid w:val="006804E5"/>
    <w:rsid w:val="006815D4"/>
    <w:rsid w:val="006822E1"/>
    <w:rsid w:val="006825F3"/>
    <w:rsid w:val="00682F55"/>
    <w:rsid w:val="00683494"/>
    <w:rsid w:val="0068356F"/>
    <w:rsid w:val="00683BA0"/>
    <w:rsid w:val="00683EF0"/>
    <w:rsid w:val="006849AF"/>
    <w:rsid w:val="00684C5F"/>
    <w:rsid w:val="0068578D"/>
    <w:rsid w:val="0068587E"/>
    <w:rsid w:val="00685F9D"/>
    <w:rsid w:val="00686AE3"/>
    <w:rsid w:val="00690EE6"/>
    <w:rsid w:val="00691741"/>
    <w:rsid w:val="006923E9"/>
    <w:rsid w:val="006924B4"/>
    <w:rsid w:val="00692908"/>
    <w:rsid w:val="00692B3A"/>
    <w:rsid w:val="00693436"/>
    <w:rsid w:val="00693F65"/>
    <w:rsid w:val="00695760"/>
    <w:rsid w:val="00696190"/>
    <w:rsid w:val="006A04CD"/>
    <w:rsid w:val="006A0E22"/>
    <w:rsid w:val="006A1A1B"/>
    <w:rsid w:val="006A2C40"/>
    <w:rsid w:val="006A3220"/>
    <w:rsid w:val="006A3F62"/>
    <w:rsid w:val="006A4879"/>
    <w:rsid w:val="006A4E24"/>
    <w:rsid w:val="006A6C96"/>
    <w:rsid w:val="006A73A0"/>
    <w:rsid w:val="006A7DC4"/>
    <w:rsid w:val="006A7E0F"/>
    <w:rsid w:val="006B0748"/>
    <w:rsid w:val="006B184A"/>
    <w:rsid w:val="006B1E57"/>
    <w:rsid w:val="006B27E7"/>
    <w:rsid w:val="006B41ED"/>
    <w:rsid w:val="006B4341"/>
    <w:rsid w:val="006B4784"/>
    <w:rsid w:val="006B72A8"/>
    <w:rsid w:val="006B7947"/>
    <w:rsid w:val="006C064E"/>
    <w:rsid w:val="006C06DF"/>
    <w:rsid w:val="006C166F"/>
    <w:rsid w:val="006C1F51"/>
    <w:rsid w:val="006C29E7"/>
    <w:rsid w:val="006C2C84"/>
    <w:rsid w:val="006C2CF1"/>
    <w:rsid w:val="006C4686"/>
    <w:rsid w:val="006C5635"/>
    <w:rsid w:val="006C5BA1"/>
    <w:rsid w:val="006C626D"/>
    <w:rsid w:val="006C63C1"/>
    <w:rsid w:val="006C7C58"/>
    <w:rsid w:val="006D0CC9"/>
    <w:rsid w:val="006D2CF3"/>
    <w:rsid w:val="006D3A42"/>
    <w:rsid w:val="006D4D8C"/>
    <w:rsid w:val="006D5261"/>
    <w:rsid w:val="006D7E77"/>
    <w:rsid w:val="006E024D"/>
    <w:rsid w:val="006E0293"/>
    <w:rsid w:val="006E20A3"/>
    <w:rsid w:val="006E21A2"/>
    <w:rsid w:val="006E3311"/>
    <w:rsid w:val="006E5B06"/>
    <w:rsid w:val="006E6A72"/>
    <w:rsid w:val="006E775A"/>
    <w:rsid w:val="006F0434"/>
    <w:rsid w:val="006F0920"/>
    <w:rsid w:val="006F0AAD"/>
    <w:rsid w:val="006F12C7"/>
    <w:rsid w:val="006F1F71"/>
    <w:rsid w:val="006F2B13"/>
    <w:rsid w:val="006F3E7B"/>
    <w:rsid w:val="006F519D"/>
    <w:rsid w:val="007008B8"/>
    <w:rsid w:val="007015D4"/>
    <w:rsid w:val="00703A5A"/>
    <w:rsid w:val="00703E66"/>
    <w:rsid w:val="00704083"/>
    <w:rsid w:val="00704DC7"/>
    <w:rsid w:val="00705A19"/>
    <w:rsid w:val="00705EE5"/>
    <w:rsid w:val="00706C79"/>
    <w:rsid w:val="00710F3C"/>
    <w:rsid w:val="00711F2F"/>
    <w:rsid w:val="00713406"/>
    <w:rsid w:val="00715357"/>
    <w:rsid w:val="0071535D"/>
    <w:rsid w:val="007156A2"/>
    <w:rsid w:val="00715D35"/>
    <w:rsid w:val="00716923"/>
    <w:rsid w:val="00716F6B"/>
    <w:rsid w:val="00716F86"/>
    <w:rsid w:val="007173FC"/>
    <w:rsid w:val="007174F3"/>
    <w:rsid w:val="00717976"/>
    <w:rsid w:val="00720A76"/>
    <w:rsid w:val="00721EC0"/>
    <w:rsid w:val="00722133"/>
    <w:rsid w:val="0072292B"/>
    <w:rsid w:val="007230D5"/>
    <w:rsid w:val="00723DF6"/>
    <w:rsid w:val="00725B87"/>
    <w:rsid w:val="007313E4"/>
    <w:rsid w:val="00731C41"/>
    <w:rsid w:val="00733EC4"/>
    <w:rsid w:val="007344BA"/>
    <w:rsid w:val="00735774"/>
    <w:rsid w:val="00735D4F"/>
    <w:rsid w:val="00735DC5"/>
    <w:rsid w:val="0073616F"/>
    <w:rsid w:val="00737214"/>
    <w:rsid w:val="007374E4"/>
    <w:rsid w:val="00737652"/>
    <w:rsid w:val="00737F42"/>
    <w:rsid w:val="0074062E"/>
    <w:rsid w:val="00740643"/>
    <w:rsid w:val="007411A9"/>
    <w:rsid w:val="0074294B"/>
    <w:rsid w:val="00745271"/>
    <w:rsid w:val="00747D53"/>
    <w:rsid w:val="007501F4"/>
    <w:rsid w:val="0075288D"/>
    <w:rsid w:val="007530C5"/>
    <w:rsid w:val="007534AF"/>
    <w:rsid w:val="0075480E"/>
    <w:rsid w:val="00755255"/>
    <w:rsid w:val="00755760"/>
    <w:rsid w:val="00755B93"/>
    <w:rsid w:val="0075720D"/>
    <w:rsid w:val="00757A83"/>
    <w:rsid w:val="00757E96"/>
    <w:rsid w:val="0076195B"/>
    <w:rsid w:val="007628A4"/>
    <w:rsid w:val="0076357C"/>
    <w:rsid w:val="00763E96"/>
    <w:rsid w:val="007647AF"/>
    <w:rsid w:val="00764D4F"/>
    <w:rsid w:val="00765186"/>
    <w:rsid w:val="0076537B"/>
    <w:rsid w:val="00765A04"/>
    <w:rsid w:val="00765CAA"/>
    <w:rsid w:val="007662F2"/>
    <w:rsid w:val="007676D3"/>
    <w:rsid w:val="00770ABC"/>
    <w:rsid w:val="00770D13"/>
    <w:rsid w:val="00770FE0"/>
    <w:rsid w:val="0077104B"/>
    <w:rsid w:val="007711F1"/>
    <w:rsid w:val="0077313E"/>
    <w:rsid w:val="007732E5"/>
    <w:rsid w:val="0077392D"/>
    <w:rsid w:val="00774928"/>
    <w:rsid w:val="007753CC"/>
    <w:rsid w:val="00776E95"/>
    <w:rsid w:val="00777A4E"/>
    <w:rsid w:val="00780C64"/>
    <w:rsid w:val="00781667"/>
    <w:rsid w:val="00781A76"/>
    <w:rsid w:val="00785CEC"/>
    <w:rsid w:val="00787F12"/>
    <w:rsid w:val="00791AE2"/>
    <w:rsid w:val="00792FA9"/>
    <w:rsid w:val="00793F7B"/>
    <w:rsid w:val="00795236"/>
    <w:rsid w:val="007952B9"/>
    <w:rsid w:val="00795949"/>
    <w:rsid w:val="007960C1"/>
    <w:rsid w:val="00796667"/>
    <w:rsid w:val="00796FE4"/>
    <w:rsid w:val="007A0406"/>
    <w:rsid w:val="007A047B"/>
    <w:rsid w:val="007A0986"/>
    <w:rsid w:val="007A09AB"/>
    <w:rsid w:val="007A3AFC"/>
    <w:rsid w:val="007A3DA8"/>
    <w:rsid w:val="007A4C0E"/>
    <w:rsid w:val="007A4C8B"/>
    <w:rsid w:val="007A5F43"/>
    <w:rsid w:val="007A691C"/>
    <w:rsid w:val="007A6DDF"/>
    <w:rsid w:val="007A6F53"/>
    <w:rsid w:val="007A7C15"/>
    <w:rsid w:val="007A7C9A"/>
    <w:rsid w:val="007B0506"/>
    <w:rsid w:val="007B0B68"/>
    <w:rsid w:val="007B0E25"/>
    <w:rsid w:val="007B1C5B"/>
    <w:rsid w:val="007B3360"/>
    <w:rsid w:val="007B34C6"/>
    <w:rsid w:val="007B3CA6"/>
    <w:rsid w:val="007B4389"/>
    <w:rsid w:val="007B522D"/>
    <w:rsid w:val="007C03ED"/>
    <w:rsid w:val="007C0968"/>
    <w:rsid w:val="007C161D"/>
    <w:rsid w:val="007C2474"/>
    <w:rsid w:val="007C2E18"/>
    <w:rsid w:val="007C2E77"/>
    <w:rsid w:val="007C3055"/>
    <w:rsid w:val="007C4139"/>
    <w:rsid w:val="007C4507"/>
    <w:rsid w:val="007C482E"/>
    <w:rsid w:val="007C49FA"/>
    <w:rsid w:val="007C4B59"/>
    <w:rsid w:val="007C4C89"/>
    <w:rsid w:val="007C4E43"/>
    <w:rsid w:val="007C5AC4"/>
    <w:rsid w:val="007C64C2"/>
    <w:rsid w:val="007C6642"/>
    <w:rsid w:val="007C7C47"/>
    <w:rsid w:val="007C7C65"/>
    <w:rsid w:val="007D047E"/>
    <w:rsid w:val="007D0ABE"/>
    <w:rsid w:val="007D1549"/>
    <w:rsid w:val="007D2310"/>
    <w:rsid w:val="007D2373"/>
    <w:rsid w:val="007D3963"/>
    <w:rsid w:val="007D3AA9"/>
    <w:rsid w:val="007D50CE"/>
    <w:rsid w:val="007D5410"/>
    <w:rsid w:val="007D5D4A"/>
    <w:rsid w:val="007D6250"/>
    <w:rsid w:val="007E11A0"/>
    <w:rsid w:val="007E1940"/>
    <w:rsid w:val="007E2556"/>
    <w:rsid w:val="007E2C16"/>
    <w:rsid w:val="007E5EC8"/>
    <w:rsid w:val="007E6593"/>
    <w:rsid w:val="007E739D"/>
    <w:rsid w:val="007F0C46"/>
    <w:rsid w:val="007F1407"/>
    <w:rsid w:val="007F2A4B"/>
    <w:rsid w:val="007F3D63"/>
    <w:rsid w:val="007F42D6"/>
    <w:rsid w:val="007F48D6"/>
    <w:rsid w:val="007F573A"/>
    <w:rsid w:val="007F5985"/>
    <w:rsid w:val="007F61FD"/>
    <w:rsid w:val="007F7493"/>
    <w:rsid w:val="007F7F9A"/>
    <w:rsid w:val="007F7F9D"/>
    <w:rsid w:val="00801043"/>
    <w:rsid w:val="00801A34"/>
    <w:rsid w:val="00801A6D"/>
    <w:rsid w:val="008021E6"/>
    <w:rsid w:val="008022C6"/>
    <w:rsid w:val="00802929"/>
    <w:rsid w:val="0080294D"/>
    <w:rsid w:val="00802A11"/>
    <w:rsid w:val="00802BE7"/>
    <w:rsid w:val="00803C99"/>
    <w:rsid w:val="00804B3C"/>
    <w:rsid w:val="00804DFC"/>
    <w:rsid w:val="008060CE"/>
    <w:rsid w:val="008069E5"/>
    <w:rsid w:val="00810D06"/>
    <w:rsid w:val="00810FC9"/>
    <w:rsid w:val="00813971"/>
    <w:rsid w:val="0081409A"/>
    <w:rsid w:val="00814337"/>
    <w:rsid w:val="0081433E"/>
    <w:rsid w:val="00814B60"/>
    <w:rsid w:val="00814F83"/>
    <w:rsid w:val="00815084"/>
    <w:rsid w:val="00815A9B"/>
    <w:rsid w:val="00815BE8"/>
    <w:rsid w:val="00815CD6"/>
    <w:rsid w:val="00816D02"/>
    <w:rsid w:val="00816D9C"/>
    <w:rsid w:val="00816EEF"/>
    <w:rsid w:val="008204E1"/>
    <w:rsid w:val="00820EE5"/>
    <w:rsid w:val="0082100B"/>
    <w:rsid w:val="008211D0"/>
    <w:rsid w:val="008212CD"/>
    <w:rsid w:val="008218C4"/>
    <w:rsid w:val="00824719"/>
    <w:rsid w:val="008252D1"/>
    <w:rsid w:val="00825FC6"/>
    <w:rsid w:val="008262A7"/>
    <w:rsid w:val="008262B4"/>
    <w:rsid w:val="00827794"/>
    <w:rsid w:val="008277FA"/>
    <w:rsid w:val="00830ED3"/>
    <w:rsid w:val="0083346B"/>
    <w:rsid w:val="00833542"/>
    <w:rsid w:val="00833E29"/>
    <w:rsid w:val="008346EE"/>
    <w:rsid w:val="0083541A"/>
    <w:rsid w:val="0083627E"/>
    <w:rsid w:val="0083634E"/>
    <w:rsid w:val="00836575"/>
    <w:rsid w:val="0083674C"/>
    <w:rsid w:val="00836982"/>
    <w:rsid w:val="0084009E"/>
    <w:rsid w:val="00840FEF"/>
    <w:rsid w:val="008424BB"/>
    <w:rsid w:val="00843A6C"/>
    <w:rsid w:val="00844A60"/>
    <w:rsid w:val="00844FCB"/>
    <w:rsid w:val="0084587D"/>
    <w:rsid w:val="008462A9"/>
    <w:rsid w:val="008470F1"/>
    <w:rsid w:val="00847B11"/>
    <w:rsid w:val="008510D6"/>
    <w:rsid w:val="00851144"/>
    <w:rsid w:val="008519A0"/>
    <w:rsid w:val="008520F3"/>
    <w:rsid w:val="008539D5"/>
    <w:rsid w:val="00855672"/>
    <w:rsid w:val="00855A3F"/>
    <w:rsid w:val="008571A8"/>
    <w:rsid w:val="00857353"/>
    <w:rsid w:val="008579B3"/>
    <w:rsid w:val="00857FC2"/>
    <w:rsid w:val="00860475"/>
    <w:rsid w:val="008606E4"/>
    <w:rsid w:val="00860D83"/>
    <w:rsid w:val="00860F76"/>
    <w:rsid w:val="008626EA"/>
    <w:rsid w:val="0086380F"/>
    <w:rsid w:val="0086449E"/>
    <w:rsid w:val="00864C7E"/>
    <w:rsid w:val="00866027"/>
    <w:rsid w:val="00866342"/>
    <w:rsid w:val="00866F1E"/>
    <w:rsid w:val="0086773C"/>
    <w:rsid w:val="008678BE"/>
    <w:rsid w:val="00870658"/>
    <w:rsid w:val="008707D2"/>
    <w:rsid w:val="00870DC7"/>
    <w:rsid w:val="00870F6F"/>
    <w:rsid w:val="00871832"/>
    <w:rsid w:val="0087188E"/>
    <w:rsid w:val="0087254F"/>
    <w:rsid w:val="00872A05"/>
    <w:rsid w:val="0087353B"/>
    <w:rsid w:val="00874171"/>
    <w:rsid w:val="0087456C"/>
    <w:rsid w:val="008745FC"/>
    <w:rsid w:val="00875106"/>
    <w:rsid w:val="0087521A"/>
    <w:rsid w:val="0087549E"/>
    <w:rsid w:val="00875566"/>
    <w:rsid w:val="00875891"/>
    <w:rsid w:val="00875C68"/>
    <w:rsid w:val="00876317"/>
    <w:rsid w:val="008763D5"/>
    <w:rsid w:val="0087677E"/>
    <w:rsid w:val="00877611"/>
    <w:rsid w:val="00880C54"/>
    <w:rsid w:val="00881196"/>
    <w:rsid w:val="008830E8"/>
    <w:rsid w:val="00883C22"/>
    <w:rsid w:val="008845A9"/>
    <w:rsid w:val="00885773"/>
    <w:rsid w:val="008865AC"/>
    <w:rsid w:val="00886692"/>
    <w:rsid w:val="00886CA1"/>
    <w:rsid w:val="00886D55"/>
    <w:rsid w:val="0089066D"/>
    <w:rsid w:val="00891190"/>
    <w:rsid w:val="008920E0"/>
    <w:rsid w:val="008925AA"/>
    <w:rsid w:val="00892C07"/>
    <w:rsid w:val="00893135"/>
    <w:rsid w:val="00893C91"/>
    <w:rsid w:val="00893DFA"/>
    <w:rsid w:val="00893F3F"/>
    <w:rsid w:val="00895C87"/>
    <w:rsid w:val="00896524"/>
    <w:rsid w:val="008965AD"/>
    <w:rsid w:val="008974DE"/>
    <w:rsid w:val="00897912"/>
    <w:rsid w:val="008A083A"/>
    <w:rsid w:val="008A119F"/>
    <w:rsid w:val="008A29AD"/>
    <w:rsid w:val="008A2C4E"/>
    <w:rsid w:val="008A4611"/>
    <w:rsid w:val="008A4839"/>
    <w:rsid w:val="008A4E55"/>
    <w:rsid w:val="008A50A0"/>
    <w:rsid w:val="008A63B6"/>
    <w:rsid w:val="008A6A6F"/>
    <w:rsid w:val="008A6ACF"/>
    <w:rsid w:val="008A7105"/>
    <w:rsid w:val="008A717F"/>
    <w:rsid w:val="008B0582"/>
    <w:rsid w:val="008B12A8"/>
    <w:rsid w:val="008B190C"/>
    <w:rsid w:val="008B27D0"/>
    <w:rsid w:val="008B2F9C"/>
    <w:rsid w:val="008B4166"/>
    <w:rsid w:val="008B42A8"/>
    <w:rsid w:val="008B457E"/>
    <w:rsid w:val="008B5F1E"/>
    <w:rsid w:val="008B64A8"/>
    <w:rsid w:val="008B6615"/>
    <w:rsid w:val="008C0B47"/>
    <w:rsid w:val="008C2140"/>
    <w:rsid w:val="008C2540"/>
    <w:rsid w:val="008C25E2"/>
    <w:rsid w:val="008C290E"/>
    <w:rsid w:val="008C2C2E"/>
    <w:rsid w:val="008C3C61"/>
    <w:rsid w:val="008C76F9"/>
    <w:rsid w:val="008D017D"/>
    <w:rsid w:val="008D06B6"/>
    <w:rsid w:val="008D06C9"/>
    <w:rsid w:val="008D125C"/>
    <w:rsid w:val="008D1554"/>
    <w:rsid w:val="008D2B32"/>
    <w:rsid w:val="008D3A53"/>
    <w:rsid w:val="008D4A06"/>
    <w:rsid w:val="008D54FC"/>
    <w:rsid w:val="008D5FB8"/>
    <w:rsid w:val="008D6529"/>
    <w:rsid w:val="008D685A"/>
    <w:rsid w:val="008D6DBB"/>
    <w:rsid w:val="008E0B9F"/>
    <w:rsid w:val="008E1AEE"/>
    <w:rsid w:val="008E301A"/>
    <w:rsid w:val="008E3FFA"/>
    <w:rsid w:val="008E452F"/>
    <w:rsid w:val="008E4700"/>
    <w:rsid w:val="008E4E04"/>
    <w:rsid w:val="008E59C1"/>
    <w:rsid w:val="008E65A3"/>
    <w:rsid w:val="008F0998"/>
    <w:rsid w:val="008F1072"/>
    <w:rsid w:val="008F16B7"/>
    <w:rsid w:val="008F2231"/>
    <w:rsid w:val="008F26C4"/>
    <w:rsid w:val="008F2E54"/>
    <w:rsid w:val="008F451F"/>
    <w:rsid w:val="008F4700"/>
    <w:rsid w:val="008F52A4"/>
    <w:rsid w:val="008F599C"/>
    <w:rsid w:val="008F68B6"/>
    <w:rsid w:val="008F740A"/>
    <w:rsid w:val="008F77F8"/>
    <w:rsid w:val="008F7990"/>
    <w:rsid w:val="0090008D"/>
    <w:rsid w:val="009006ED"/>
    <w:rsid w:val="00901745"/>
    <w:rsid w:val="009023FB"/>
    <w:rsid w:val="00902714"/>
    <w:rsid w:val="009030EA"/>
    <w:rsid w:val="00904475"/>
    <w:rsid w:val="0090551E"/>
    <w:rsid w:val="00905BFF"/>
    <w:rsid w:val="0090609B"/>
    <w:rsid w:val="0090770B"/>
    <w:rsid w:val="0090790D"/>
    <w:rsid w:val="0090794B"/>
    <w:rsid w:val="00911DEE"/>
    <w:rsid w:val="00912C6F"/>
    <w:rsid w:val="00912FBC"/>
    <w:rsid w:val="00913EC6"/>
    <w:rsid w:val="0091482B"/>
    <w:rsid w:val="009149D8"/>
    <w:rsid w:val="00916B4C"/>
    <w:rsid w:val="00916B65"/>
    <w:rsid w:val="00916C05"/>
    <w:rsid w:val="00917825"/>
    <w:rsid w:val="00920008"/>
    <w:rsid w:val="009206F8"/>
    <w:rsid w:val="009212B8"/>
    <w:rsid w:val="0092236E"/>
    <w:rsid w:val="0092278E"/>
    <w:rsid w:val="00922EF6"/>
    <w:rsid w:val="0092360E"/>
    <w:rsid w:val="009236C3"/>
    <w:rsid w:val="00923E06"/>
    <w:rsid w:val="00926734"/>
    <w:rsid w:val="00930023"/>
    <w:rsid w:val="009309BE"/>
    <w:rsid w:val="00931A5B"/>
    <w:rsid w:val="00931D99"/>
    <w:rsid w:val="00934C87"/>
    <w:rsid w:val="00934D39"/>
    <w:rsid w:val="0093657A"/>
    <w:rsid w:val="00940F62"/>
    <w:rsid w:val="009413A7"/>
    <w:rsid w:val="00942A9D"/>
    <w:rsid w:val="00943116"/>
    <w:rsid w:val="009447C0"/>
    <w:rsid w:val="00944BC7"/>
    <w:rsid w:val="00945143"/>
    <w:rsid w:val="00945DE0"/>
    <w:rsid w:val="0095071A"/>
    <w:rsid w:val="00952433"/>
    <w:rsid w:val="00952EE3"/>
    <w:rsid w:val="00955E77"/>
    <w:rsid w:val="0095693E"/>
    <w:rsid w:val="009569B5"/>
    <w:rsid w:val="00957615"/>
    <w:rsid w:val="00957A2E"/>
    <w:rsid w:val="00957E14"/>
    <w:rsid w:val="00960FA2"/>
    <w:rsid w:val="00961012"/>
    <w:rsid w:val="00961627"/>
    <w:rsid w:val="009620F4"/>
    <w:rsid w:val="009628E5"/>
    <w:rsid w:val="0096376C"/>
    <w:rsid w:val="00963DB2"/>
    <w:rsid w:val="0096451E"/>
    <w:rsid w:val="00964DCA"/>
    <w:rsid w:val="00966C41"/>
    <w:rsid w:val="009677A1"/>
    <w:rsid w:val="00967BF7"/>
    <w:rsid w:val="009707CA"/>
    <w:rsid w:val="00971BA3"/>
    <w:rsid w:val="00973739"/>
    <w:rsid w:val="0097406B"/>
    <w:rsid w:val="00976887"/>
    <w:rsid w:val="009769E7"/>
    <w:rsid w:val="00976C2E"/>
    <w:rsid w:val="00976FC6"/>
    <w:rsid w:val="00976FFF"/>
    <w:rsid w:val="0097793E"/>
    <w:rsid w:val="009809CE"/>
    <w:rsid w:val="00982B97"/>
    <w:rsid w:val="00982BA9"/>
    <w:rsid w:val="009841B3"/>
    <w:rsid w:val="009844C6"/>
    <w:rsid w:val="00984E91"/>
    <w:rsid w:val="009850BF"/>
    <w:rsid w:val="009853A5"/>
    <w:rsid w:val="00985528"/>
    <w:rsid w:val="00986528"/>
    <w:rsid w:val="0098718D"/>
    <w:rsid w:val="00987975"/>
    <w:rsid w:val="00987C4F"/>
    <w:rsid w:val="00987E62"/>
    <w:rsid w:val="00990204"/>
    <w:rsid w:val="0099047D"/>
    <w:rsid w:val="009909D9"/>
    <w:rsid w:val="00991358"/>
    <w:rsid w:val="00991640"/>
    <w:rsid w:val="00991D36"/>
    <w:rsid w:val="00994486"/>
    <w:rsid w:val="009953D6"/>
    <w:rsid w:val="0099648C"/>
    <w:rsid w:val="0099660C"/>
    <w:rsid w:val="009966AE"/>
    <w:rsid w:val="009970C8"/>
    <w:rsid w:val="00997C61"/>
    <w:rsid w:val="00997F66"/>
    <w:rsid w:val="009A0FBA"/>
    <w:rsid w:val="009A1B0D"/>
    <w:rsid w:val="009A27AF"/>
    <w:rsid w:val="009A2844"/>
    <w:rsid w:val="009A3761"/>
    <w:rsid w:val="009A5E62"/>
    <w:rsid w:val="009A6858"/>
    <w:rsid w:val="009B174B"/>
    <w:rsid w:val="009B19FB"/>
    <w:rsid w:val="009B47A2"/>
    <w:rsid w:val="009B5E65"/>
    <w:rsid w:val="009B60D9"/>
    <w:rsid w:val="009B6914"/>
    <w:rsid w:val="009B6A38"/>
    <w:rsid w:val="009C0202"/>
    <w:rsid w:val="009C02E0"/>
    <w:rsid w:val="009C10D7"/>
    <w:rsid w:val="009C241E"/>
    <w:rsid w:val="009C25C4"/>
    <w:rsid w:val="009C264C"/>
    <w:rsid w:val="009C349D"/>
    <w:rsid w:val="009C43EF"/>
    <w:rsid w:val="009C55CA"/>
    <w:rsid w:val="009C7B40"/>
    <w:rsid w:val="009D037B"/>
    <w:rsid w:val="009D0C31"/>
    <w:rsid w:val="009D25B9"/>
    <w:rsid w:val="009D3EBF"/>
    <w:rsid w:val="009D5338"/>
    <w:rsid w:val="009D5C9F"/>
    <w:rsid w:val="009D621D"/>
    <w:rsid w:val="009D6CE5"/>
    <w:rsid w:val="009D72C1"/>
    <w:rsid w:val="009D7606"/>
    <w:rsid w:val="009E0141"/>
    <w:rsid w:val="009E0D1A"/>
    <w:rsid w:val="009E1884"/>
    <w:rsid w:val="009E1E53"/>
    <w:rsid w:val="009E29AF"/>
    <w:rsid w:val="009E2BFE"/>
    <w:rsid w:val="009E360F"/>
    <w:rsid w:val="009E6331"/>
    <w:rsid w:val="009E6447"/>
    <w:rsid w:val="009F0274"/>
    <w:rsid w:val="009F07A0"/>
    <w:rsid w:val="009F1866"/>
    <w:rsid w:val="009F1BBB"/>
    <w:rsid w:val="009F1EAB"/>
    <w:rsid w:val="009F28D9"/>
    <w:rsid w:val="009F47EC"/>
    <w:rsid w:val="009F482F"/>
    <w:rsid w:val="009F530A"/>
    <w:rsid w:val="009F63F2"/>
    <w:rsid w:val="009F6588"/>
    <w:rsid w:val="00A00018"/>
    <w:rsid w:val="00A02669"/>
    <w:rsid w:val="00A02B26"/>
    <w:rsid w:val="00A02CF0"/>
    <w:rsid w:val="00A03611"/>
    <w:rsid w:val="00A04493"/>
    <w:rsid w:val="00A04AF9"/>
    <w:rsid w:val="00A0520D"/>
    <w:rsid w:val="00A0559C"/>
    <w:rsid w:val="00A056BA"/>
    <w:rsid w:val="00A0635D"/>
    <w:rsid w:val="00A069B3"/>
    <w:rsid w:val="00A07C7D"/>
    <w:rsid w:val="00A10942"/>
    <w:rsid w:val="00A1139F"/>
    <w:rsid w:val="00A12219"/>
    <w:rsid w:val="00A12555"/>
    <w:rsid w:val="00A12766"/>
    <w:rsid w:val="00A12AC3"/>
    <w:rsid w:val="00A12ADF"/>
    <w:rsid w:val="00A14AE8"/>
    <w:rsid w:val="00A1551F"/>
    <w:rsid w:val="00A15A7F"/>
    <w:rsid w:val="00A16F57"/>
    <w:rsid w:val="00A17683"/>
    <w:rsid w:val="00A20B18"/>
    <w:rsid w:val="00A215BE"/>
    <w:rsid w:val="00A218E6"/>
    <w:rsid w:val="00A21D14"/>
    <w:rsid w:val="00A222C9"/>
    <w:rsid w:val="00A226AE"/>
    <w:rsid w:val="00A234A8"/>
    <w:rsid w:val="00A25B11"/>
    <w:rsid w:val="00A25DEA"/>
    <w:rsid w:val="00A26117"/>
    <w:rsid w:val="00A264E7"/>
    <w:rsid w:val="00A26C82"/>
    <w:rsid w:val="00A2737F"/>
    <w:rsid w:val="00A27C2E"/>
    <w:rsid w:val="00A27FFE"/>
    <w:rsid w:val="00A31DE2"/>
    <w:rsid w:val="00A34073"/>
    <w:rsid w:val="00A34897"/>
    <w:rsid w:val="00A34B37"/>
    <w:rsid w:val="00A34B72"/>
    <w:rsid w:val="00A354FC"/>
    <w:rsid w:val="00A36126"/>
    <w:rsid w:val="00A368ED"/>
    <w:rsid w:val="00A36CCA"/>
    <w:rsid w:val="00A36E21"/>
    <w:rsid w:val="00A374FD"/>
    <w:rsid w:val="00A40A83"/>
    <w:rsid w:val="00A412CF"/>
    <w:rsid w:val="00A41373"/>
    <w:rsid w:val="00A41E45"/>
    <w:rsid w:val="00A41E7B"/>
    <w:rsid w:val="00A428ED"/>
    <w:rsid w:val="00A4347C"/>
    <w:rsid w:val="00A436F8"/>
    <w:rsid w:val="00A43980"/>
    <w:rsid w:val="00A4443E"/>
    <w:rsid w:val="00A4467A"/>
    <w:rsid w:val="00A44CE3"/>
    <w:rsid w:val="00A44CFD"/>
    <w:rsid w:val="00A45E83"/>
    <w:rsid w:val="00A45F89"/>
    <w:rsid w:val="00A46A39"/>
    <w:rsid w:val="00A4763A"/>
    <w:rsid w:val="00A47E78"/>
    <w:rsid w:val="00A50A43"/>
    <w:rsid w:val="00A50B26"/>
    <w:rsid w:val="00A51FC8"/>
    <w:rsid w:val="00A5223A"/>
    <w:rsid w:val="00A526D9"/>
    <w:rsid w:val="00A53B3C"/>
    <w:rsid w:val="00A5491C"/>
    <w:rsid w:val="00A55A80"/>
    <w:rsid w:val="00A55D72"/>
    <w:rsid w:val="00A566A2"/>
    <w:rsid w:val="00A56ED2"/>
    <w:rsid w:val="00A56F21"/>
    <w:rsid w:val="00A574CA"/>
    <w:rsid w:val="00A57C8A"/>
    <w:rsid w:val="00A60458"/>
    <w:rsid w:val="00A614DC"/>
    <w:rsid w:val="00A615DE"/>
    <w:rsid w:val="00A61DCB"/>
    <w:rsid w:val="00A6352D"/>
    <w:rsid w:val="00A635B0"/>
    <w:rsid w:val="00A6373B"/>
    <w:rsid w:val="00A65DEA"/>
    <w:rsid w:val="00A66363"/>
    <w:rsid w:val="00A66D4E"/>
    <w:rsid w:val="00A66FF1"/>
    <w:rsid w:val="00A678BD"/>
    <w:rsid w:val="00A70AC9"/>
    <w:rsid w:val="00A71657"/>
    <w:rsid w:val="00A726FB"/>
    <w:rsid w:val="00A73AFA"/>
    <w:rsid w:val="00A73CCF"/>
    <w:rsid w:val="00A741E5"/>
    <w:rsid w:val="00A743C1"/>
    <w:rsid w:val="00A74F95"/>
    <w:rsid w:val="00A75497"/>
    <w:rsid w:val="00A75906"/>
    <w:rsid w:val="00A760EA"/>
    <w:rsid w:val="00A765B3"/>
    <w:rsid w:val="00A7698E"/>
    <w:rsid w:val="00A769BD"/>
    <w:rsid w:val="00A77001"/>
    <w:rsid w:val="00A7731C"/>
    <w:rsid w:val="00A77E96"/>
    <w:rsid w:val="00A80F2E"/>
    <w:rsid w:val="00A82367"/>
    <w:rsid w:val="00A83F9B"/>
    <w:rsid w:val="00A844AA"/>
    <w:rsid w:val="00A8452F"/>
    <w:rsid w:val="00A84838"/>
    <w:rsid w:val="00A853F1"/>
    <w:rsid w:val="00A86229"/>
    <w:rsid w:val="00A875CE"/>
    <w:rsid w:val="00A87F6B"/>
    <w:rsid w:val="00A9093E"/>
    <w:rsid w:val="00A91A6C"/>
    <w:rsid w:val="00A92B34"/>
    <w:rsid w:val="00A93292"/>
    <w:rsid w:val="00A95533"/>
    <w:rsid w:val="00A95611"/>
    <w:rsid w:val="00A9767B"/>
    <w:rsid w:val="00AA0A83"/>
    <w:rsid w:val="00AA0E1F"/>
    <w:rsid w:val="00AA20EF"/>
    <w:rsid w:val="00AA34DD"/>
    <w:rsid w:val="00AA3D82"/>
    <w:rsid w:val="00AA3FDF"/>
    <w:rsid w:val="00AA4D87"/>
    <w:rsid w:val="00AA4F7E"/>
    <w:rsid w:val="00AA5167"/>
    <w:rsid w:val="00AA6468"/>
    <w:rsid w:val="00AA66F2"/>
    <w:rsid w:val="00AA6BE4"/>
    <w:rsid w:val="00AA770B"/>
    <w:rsid w:val="00AA7C9C"/>
    <w:rsid w:val="00AB147E"/>
    <w:rsid w:val="00AB177D"/>
    <w:rsid w:val="00AB375B"/>
    <w:rsid w:val="00AB3A57"/>
    <w:rsid w:val="00AB4232"/>
    <w:rsid w:val="00AB4C7C"/>
    <w:rsid w:val="00AB632F"/>
    <w:rsid w:val="00AB6E76"/>
    <w:rsid w:val="00AB7416"/>
    <w:rsid w:val="00AB74F6"/>
    <w:rsid w:val="00AC1518"/>
    <w:rsid w:val="00AC250C"/>
    <w:rsid w:val="00AC3FA7"/>
    <w:rsid w:val="00AC4803"/>
    <w:rsid w:val="00AC798F"/>
    <w:rsid w:val="00AC7C8A"/>
    <w:rsid w:val="00AD36E6"/>
    <w:rsid w:val="00AD5C03"/>
    <w:rsid w:val="00AD5F4F"/>
    <w:rsid w:val="00AE11CB"/>
    <w:rsid w:val="00AE12E4"/>
    <w:rsid w:val="00AE1559"/>
    <w:rsid w:val="00AE258B"/>
    <w:rsid w:val="00AE2C20"/>
    <w:rsid w:val="00AE3AB4"/>
    <w:rsid w:val="00AE454A"/>
    <w:rsid w:val="00AE6FD0"/>
    <w:rsid w:val="00AE71E4"/>
    <w:rsid w:val="00AF1133"/>
    <w:rsid w:val="00AF1EC3"/>
    <w:rsid w:val="00AF26DE"/>
    <w:rsid w:val="00AF3470"/>
    <w:rsid w:val="00AF3FEB"/>
    <w:rsid w:val="00AF44B3"/>
    <w:rsid w:val="00AF4ED7"/>
    <w:rsid w:val="00AF58BF"/>
    <w:rsid w:val="00AF59C6"/>
    <w:rsid w:val="00AF5C39"/>
    <w:rsid w:val="00AF73E4"/>
    <w:rsid w:val="00B00FD1"/>
    <w:rsid w:val="00B046C9"/>
    <w:rsid w:val="00B04793"/>
    <w:rsid w:val="00B068FE"/>
    <w:rsid w:val="00B07B11"/>
    <w:rsid w:val="00B113BC"/>
    <w:rsid w:val="00B11C43"/>
    <w:rsid w:val="00B12063"/>
    <w:rsid w:val="00B1278C"/>
    <w:rsid w:val="00B1294F"/>
    <w:rsid w:val="00B133B0"/>
    <w:rsid w:val="00B13E13"/>
    <w:rsid w:val="00B151F4"/>
    <w:rsid w:val="00B15D42"/>
    <w:rsid w:val="00B15D5B"/>
    <w:rsid w:val="00B15E96"/>
    <w:rsid w:val="00B16118"/>
    <w:rsid w:val="00B16DAD"/>
    <w:rsid w:val="00B17425"/>
    <w:rsid w:val="00B1750F"/>
    <w:rsid w:val="00B2030E"/>
    <w:rsid w:val="00B21645"/>
    <w:rsid w:val="00B219FB"/>
    <w:rsid w:val="00B22A49"/>
    <w:rsid w:val="00B23BBE"/>
    <w:rsid w:val="00B23C32"/>
    <w:rsid w:val="00B23FA1"/>
    <w:rsid w:val="00B241FE"/>
    <w:rsid w:val="00B24857"/>
    <w:rsid w:val="00B249BA"/>
    <w:rsid w:val="00B24E9B"/>
    <w:rsid w:val="00B2538F"/>
    <w:rsid w:val="00B253F3"/>
    <w:rsid w:val="00B254C7"/>
    <w:rsid w:val="00B2572A"/>
    <w:rsid w:val="00B25796"/>
    <w:rsid w:val="00B25BB3"/>
    <w:rsid w:val="00B26319"/>
    <w:rsid w:val="00B26CAC"/>
    <w:rsid w:val="00B270ED"/>
    <w:rsid w:val="00B27A22"/>
    <w:rsid w:val="00B309F9"/>
    <w:rsid w:val="00B30C88"/>
    <w:rsid w:val="00B30F6F"/>
    <w:rsid w:val="00B32791"/>
    <w:rsid w:val="00B32DF5"/>
    <w:rsid w:val="00B33593"/>
    <w:rsid w:val="00B340E4"/>
    <w:rsid w:val="00B34A31"/>
    <w:rsid w:val="00B3743E"/>
    <w:rsid w:val="00B377DF"/>
    <w:rsid w:val="00B37B05"/>
    <w:rsid w:val="00B37FE6"/>
    <w:rsid w:val="00B40563"/>
    <w:rsid w:val="00B405D7"/>
    <w:rsid w:val="00B4062C"/>
    <w:rsid w:val="00B40BE7"/>
    <w:rsid w:val="00B41015"/>
    <w:rsid w:val="00B41128"/>
    <w:rsid w:val="00B41273"/>
    <w:rsid w:val="00B4146F"/>
    <w:rsid w:val="00B41827"/>
    <w:rsid w:val="00B42CDC"/>
    <w:rsid w:val="00B43444"/>
    <w:rsid w:val="00B43BAD"/>
    <w:rsid w:val="00B44B36"/>
    <w:rsid w:val="00B44CEC"/>
    <w:rsid w:val="00B452AA"/>
    <w:rsid w:val="00B4535F"/>
    <w:rsid w:val="00B46BB7"/>
    <w:rsid w:val="00B47ABA"/>
    <w:rsid w:val="00B47C83"/>
    <w:rsid w:val="00B51A3C"/>
    <w:rsid w:val="00B51E8E"/>
    <w:rsid w:val="00B51EDA"/>
    <w:rsid w:val="00B52643"/>
    <w:rsid w:val="00B5351D"/>
    <w:rsid w:val="00B54020"/>
    <w:rsid w:val="00B54FDB"/>
    <w:rsid w:val="00B55160"/>
    <w:rsid w:val="00B558CD"/>
    <w:rsid w:val="00B55F8E"/>
    <w:rsid w:val="00B564DE"/>
    <w:rsid w:val="00B56B32"/>
    <w:rsid w:val="00B60350"/>
    <w:rsid w:val="00B60364"/>
    <w:rsid w:val="00B6171C"/>
    <w:rsid w:val="00B625EF"/>
    <w:rsid w:val="00B63729"/>
    <w:rsid w:val="00B64019"/>
    <w:rsid w:val="00B64230"/>
    <w:rsid w:val="00B64BCE"/>
    <w:rsid w:val="00B65107"/>
    <w:rsid w:val="00B67A24"/>
    <w:rsid w:val="00B67A7E"/>
    <w:rsid w:val="00B702C9"/>
    <w:rsid w:val="00B71078"/>
    <w:rsid w:val="00B71F0A"/>
    <w:rsid w:val="00B722B9"/>
    <w:rsid w:val="00B73671"/>
    <w:rsid w:val="00B74489"/>
    <w:rsid w:val="00B7495D"/>
    <w:rsid w:val="00B7740F"/>
    <w:rsid w:val="00B7791C"/>
    <w:rsid w:val="00B806DA"/>
    <w:rsid w:val="00B81105"/>
    <w:rsid w:val="00B82699"/>
    <w:rsid w:val="00B8270A"/>
    <w:rsid w:val="00B8452F"/>
    <w:rsid w:val="00B872D2"/>
    <w:rsid w:val="00B90050"/>
    <w:rsid w:val="00B917D4"/>
    <w:rsid w:val="00B9202D"/>
    <w:rsid w:val="00B9293A"/>
    <w:rsid w:val="00B92C30"/>
    <w:rsid w:val="00B93112"/>
    <w:rsid w:val="00B94272"/>
    <w:rsid w:val="00B9427A"/>
    <w:rsid w:val="00B94898"/>
    <w:rsid w:val="00B97AE2"/>
    <w:rsid w:val="00BA194D"/>
    <w:rsid w:val="00BA23E9"/>
    <w:rsid w:val="00BA42FE"/>
    <w:rsid w:val="00BA500C"/>
    <w:rsid w:val="00BA620A"/>
    <w:rsid w:val="00BA6492"/>
    <w:rsid w:val="00BA6A9C"/>
    <w:rsid w:val="00BA7086"/>
    <w:rsid w:val="00BB05E3"/>
    <w:rsid w:val="00BB08BA"/>
    <w:rsid w:val="00BB15EE"/>
    <w:rsid w:val="00BB2AA9"/>
    <w:rsid w:val="00BB2D75"/>
    <w:rsid w:val="00BB4862"/>
    <w:rsid w:val="00BB58CB"/>
    <w:rsid w:val="00BB6DFD"/>
    <w:rsid w:val="00BB6E0B"/>
    <w:rsid w:val="00BB6FE9"/>
    <w:rsid w:val="00BB79D7"/>
    <w:rsid w:val="00BC0112"/>
    <w:rsid w:val="00BC2EB5"/>
    <w:rsid w:val="00BC4448"/>
    <w:rsid w:val="00BC505A"/>
    <w:rsid w:val="00BC55F0"/>
    <w:rsid w:val="00BC56A3"/>
    <w:rsid w:val="00BC58A4"/>
    <w:rsid w:val="00BC606F"/>
    <w:rsid w:val="00BC6075"/>
    <w:rsid w:val="00BC630F"/>
    <w:rsid w:val="00BC7A72"/>
    <w:rsid w:val="00BD174A"/>
    <w:rsid w:val="00BD27C7"/>
    <w:rsid w:val="00BD46AE"/>
    <w:rsid w:val="00BD5DDD"/>
    <w:rsid w:val="00BD742E"/>
    <w:rsid w:val="00BD79F3"/>
    <w:rsid w:val="00BD7E5E"/>
    <w:rsid w:val="00BE094B"/>
    <w:rsid w:val="00BE0D71"/>
    <w:rsid w:val="00BE1228"/>
    <w:rsid w:val="00BE1263"/>
    <w:rsid w:val="00BE14D6"/>
    <w:rsid w:val="00BE18A6"/>
    <w:rsid w:val="00BE1A6B"/>
    <w:rsid w:val="00BE1E0B"/>
    <w:rsid w:val="00BE2296"/>
    <w:rsid w:val="00BE2F54"/>
    <w:rsid w:val="00BE3C39"/>
    <w:rsid w:val="00BE4928"/>
    <w:rsid w:val="00BE5E51"/>
    <w:rsid w:val="00BE7057"/>
    <w:rsid w:val="00BE7483"/>
    <w:rsid w:val="00BE7603"/>
    <w:rsid w:val="00BF036E"/>
    <w:rsid w:val="00BF0E55"/>
    <w:rsid w:val="00BF1B1C"/>
    <w:rsid w:val="00BF2F11"/>
    <w:rsid w:val="00BF329B"/>
    <w:rsid w:val="00BF3BEA"/>
    <w:rsid w:val="00BF3C7A"/>
    <w:rsid w:val="00BF7379"/>
    <w:rsid w:val="00BF73A3"/>
    <w:rsid w:val="00BF74E4"/>
    <w:rsid w:val="00BF76C2"/>
    <w:rsid w:val="00BF7AF7"/>
    <w:rsid w:val="00C025F6"/>
    <w:rsid w:val="00C03FD1"/>
    <w:rsid w:val="00C04118"/>
    <w:rsid w:val="00C047DD"/>
    <w:rsid w:val="00C04957"/>
    <w:rsid w:val="00C04CCD"/>
    <w:rsid w:val="00C04F89"/>
    <w:rsid w:val="00C10232"/>
    <w:rsid w:val="00C10B8A"/>
    <w:rsid w:val="00C11782"/>
    <w:rsid w:val="00C124BC"/>
    <w:rsid w:val="00C13953"/>
    <w:rsid w:val="00C1406C"/>
    <w:rsid w:val="00C1418E"/>
    <w:rsid w:val="00C160F1"/>
    <w:rsid w:val="00C17275"/>
    <w:rsid w:val="00C20988"/>
    <w:rsid w:val="00C20D87"/>
    <w:rsid w:val="00C211D9"/>
    <w:rsid w:val="00C21F24"/>
    <w:rsid w:val="00C22312"/>
    <w:rsid w:val="00C22322"/>
    <w:rsid w:val="00C22CFC"/>
    <w:rsid w:val="00C2366D"/>
    <w:rsid w:val="00C23F5A"/>
    <w:rsid w:val="00C24010"/>
    <w:rsid w:val="00C24456"/>
    <w:rsid w:val="00C25250"/>
    <w:rsid w:val="00C25260"/>
    <w:rsid w:val="00C255ED"/>
    <w:rsid w:val="00C259D4"/>
    <w:rsid w:val="00C26B9F"/>
    <w:rsid w:val="00C26EE3"/>
    <w:rsid w:val="00C27972"/>
    <w:rsid w:val="00C27BC6"/>
    <w:rsid w:val="00C307A5"/>
    <w:rsid w:val="00C30D15"/>
    <w:rsid w:val="00C32D9E"/>
    <w:rsid w:val="00C32E78"/>
    <w:rsid w:val="00C33F6E"/>
    <w:rsid w:val="00C3433C"/>
    <w:rsid w:val="00C34482"/>
    <w:rsid w:val="00C3570D"/>
    <w:rsid w:val="00C35F44"/>
    <w:rsid w:val="00C36C40"/>
    <w:rsid w:val="00C36D90"/>
    <w:rsid w:val="00C376BE"/>
    <w:rsid w:val="00C37DC8"/>
    <w:rsid w:val="00C42F40"/>
    <w:rsid w:val="00C42FBB"/>
    <w:rsid w:val="00C43DBB"/>
    <w:rsid w:val="00C45F81"/>
    <w:rsid w:val="00C46206"/>
    <w:rsid w:val="00C46401"/>
    <w:rsid w:val="00C5034B"/>
    <w:rsid w:val="00C50571"/>
    <w:rsid w:val="00C50D37"/>
    <w:rsid w:val="00C51716"/>
    <w:rsid w:val="00C5302A"/>
    <w:rsid w:val="00C536F0"/>
    <w:rsid w:val="00C542C0"/>
    <w:rsid w:val="00C55339"/>
    <w:rsid w:val="00C55447"/>
    <w:rsid w:val="00C55DA7"/>
    <w:rsid w:val="00C55EA9"/>
    <w:rsid w:val="00C55EEF"/>
    <w:rsid w:val="00C56256"/>
    <w:rsid w:val="00C570B9"/>
    <w:rsid w:val="00C60DF5"/>
    <w:rsid w:val="00C61243"/>
    <w:rsid w:val="00C61391"/>
    <w:rsid w:val="00C61864"/>
    <w:rsid w:val="00C62096"/>
    <w:rsid w:val="00C63A59"/>
    <w:rsid w:val="00C661E2"/>
    <w:rsid w:val="00C70E18"/>
    <w:rsid w:val="00C72B07"/>
    <w:rsid w:val="00C747B5"/>
    <w:rsid w:val="00C75FE3"/>
    <w:rsid w:val="00C7610D"/>
    <w:rsid w:val="00C762D5"/>
    <w:rsid w:val="00C77916"/>
    <w:rsid w:val="00C77925"/>
    <w:rsid w:val="00C84330"/>
    <w:rsid w:val="00C84524"/>
    <w:rsid w:val="00C85E1D"/>
    <w:rsid w:val="00C86EE3"/>
    <w:rsid w:val="00C90275"/>
    <w:rsid w:val="00C912E6"/>
    <w:rsid w:val="00C91B57"/>
    <w:rsid w:val="00C91D3C"/>
    <w:rsid w:val="00C924AF"/>
    <w:rsid w:val="00C944AD"/>
    <w:rsid w:val="00C94DBC"/>
    <w:rsid w:val="00C951A9"/>
    <w:rsid w:val="00C97D64"/>
    <w:rsid w:val="00CA051D"/>
    <w:rsid w:val="00CA1ED3"/>
    <w:rsid w:val="00CA23E0"/>
    <w:rsid w:val="00CA2A06"/>
    <w:rsid w:val="00CA3ADA"/>
    <w:rsid w:val="00CA43CA"/>
    <w:rsid w:val="00CA45D4"/>
    <w:rsid w:val="00CA57CF"/>
    <w:rsid w:val="00CA5BED"/>
    <w:rsid w:val="00CA695A"/>
    <w:rsid w:val="00CA7010"/>
    <w:rsid w:val="00CA7781"/>
    <w:rsid w:val="00CB0067"/>
    <w:rsid w:val="00CB03C6"/>
    <w:rsid w:val="00CB03F5"/>
    <w:rsid w:val="00CB1041"/>
    <w:rsid w:val="00CB157E"/>
    <w:rsid w:val="00CB1EF8"/>
    <w:rsid w:val="00CB2CB8"/>
    <w:rsid w:val="00CB3445"/>
    <w:rsid w:val="00CB3633"/>
    <w:rsid w:val="00CB366C"/>
    <w:rsid w:val="00CB3A31"/>
    <w:rsid w:val="00CB471F"/>
    <w:rsid w:val="00CB49DF"/>
    <w:rsid w:val="00CB5720"/>
    <w:rsid w:val="00CB5A2D"/>
    <w:rsid w:val="00CB5C5D"/>
    <w:rsid w:val="00CC00A7"/>
    <w:rsid w:val="00CC0DB7"/>
    <w:rsid w:val="00CC26B8"/>
    <w:rsid w:val="00CC2B03"/>
    <w:rsid w:val="00CC2BF0"/>
    <w:rsid w:val="00CC464F"/>
    <w:rsid w:val="00CC4E01"/>
    <w:rsid w:val="00CC525D"/>
    <w:rsid w:val="00CC5D7B"/>
    <w:rsid w:val="00CC62C5"/>
    <w:rsid w:val="00CC6785"/>
    <w:rsid w:val="00CD077D"/>
    <w:rsid w:val="00CD0DB0"/>
    <w:rsid w:val="00CD0F8B"/>
    <w:rsid w:val="00CD13DA"/>
    <w:rsid w:val="00CD13ED"/>
    <w:rsid w:val="00CD2787"/>
    <w:rsid w:val="00CD31B8"/>
    <w:rsid w:val="00CD3895"/>
    <w:rsid w:val="00CD5764"/>
    <w:rsid w:val="00CD62F8"/>
    <w:rsid w:val="00CD63E3"/>
    <w:rsid w:val="00CE00B7"/>
    <w:rsid w:val="00CE00CB"/>
    <w:rsid w:val="00CE0CDE"/>
    <w:rsid w:val="00CE0F5E"/>
    <w:rsid w:val="00CE165E"/>
    <w:rsid w:val="00CE1C6E"/>
    <w:rsid w:val="00CE1D84"/>
    <w:rsid w:val="00CE230C"/>
    <w:rsid w:val="00CE2901"/>
    <w:rsid w:val="00CE31A4"/>
    <w:rsid w:val="00CE33E0"/>
    <w:rsid w:val="00CE363E"/>
    <w:rsid w:val="00CE64B6"/>
    <w:rsid w:val="00CE6F25"/>
    <w:rsid w:val="00CE7279"/>
    <w:rsid w:val="00CE7375"/>
    <w:rsid w:val="00CE7D42"/>
    <w:rsid w:val="00CF02B9"/>
    <w:rsid w:val="00CF04B4"/>
    <w:rsid w:val="00CF1CBE"/>
    <w:rsid w:val="00CF2621"/>
    <w:rsid w:val="00CF2FFF"/>
    <w:rsid w:val="00CF42B2"/>
    <w:rsid w:val="00CF47A7"/>
    <w:rsid w:val="00CF57FF"/>
    <w:rsid w:val="00CF646B"/>
    <w:rsid w:val="00CF6ECD"/>
    <w:rsid w:val="00CF6F09"/>
    <w:rsid w:val="00CF712D"/>
    <w:rsid w:val="00CF738E"/>
    <w:rsid w:val="00D02326"/>
    <w:rsid w:val="00D03D67"/>
    <w:rsid w:val="00D03D8A"/>
    <w:rsid w:val="00D06779"/>
    <w:rsid w:val="00D07410"/>
    <w:rsid w:val="00D079A4"/>
    <w:rsid w:val="00D10BB2"/>
    <w:rsid w:val="00D10BFC"/>
    <w:rsid w:val="00D1160B"/>
    <w:rsid w:val="00D11BC3"/>
    <w:rsid w:val="00D1219B"/>
    <w:rsid w:val="00D12EAF"/>
    <w:rsid w:val="00D133C1"/>
    <w:rsid w:val="00D13F51"/>
    <w:rsid w:val="00D14A14"/>
    <w:rsid w:val="00D15DA4"/>
    <w:rsid w:val="00D168AB"/>
    <w:rsid w:val="00D17954"/>
    <w:rsid w:val="00D17CEC"/>
    <w:rsid w:val="00D20688"/>
    <w:rsid w:val="00D21475"/>
    <w:rsid w:val="00D2165F"/>
    <w:rsid w:val="00D21B1D"/>
    <w:rsid w:val="00D240B3"/>
    <w:rsid w:val="00D2430A"/>
    <w:rsid w:val="00D250C8"/>
    <w:rsid w:val="00D261C6"/>
    <w:rsid w:val="00D262EC"/>
    <w:rsid w:val="00D265CF"/>
    <w:rsid w:val="00D26764"/>
    <w:rsid w:val="00D30B25"/>
    <w:rsid w:val="00D31E3E"/>
    <w:rsid w:val="00D33DE4"/>
    <w:rsid w:val="00D34050"/>
    <w:rsid w:val="00D34346"/>
    <w:rsid w:val="00D355B3"/>
    <w:rsid w:val="00D355EE"/>
    <w:rsid w:val="00D36E00"/>
    <w:rsid w:val="00D37246"/>
    <w:rsid w:val="00D37885"/>
    <w:rsid w:val="00D40BE5"/>
    <w:rsid w:val="00D4158F"/>
    <w:rsid w:val="00D415BB"/>
    <w:rsid w:val="00D41C1D"/>
    <w:rsid w:val="00D4225D"/>
    <w:rsid w:val="00D4247F"/>
    <w:rsid w:val="00D42D1C"/>
    <w:rsid w:val="00D43402"/>
    <w:rsid w:val="00D434CF"/>
    <w:rsid w:val="00D43ECD"/>
    <w:rsid w:val="00D4480A"/>
    <w:rsid w:val="00D44D21"/>
    <w:rsid w:val="00D44F07"/>
    <w:rsid w:val="00D45D1E"/>
    <w:rsid w:val="00D50DED"/>
    <w:rsid w:val="00D50E8A"/>
    <w:rsid w:val="00D51E3B"/>
    <w:rsid w:val="00D52809"/>
    <w:rsid w:val="00D52F9C"/>
    <w:rsid w:val="00D5394B"/>
    <w:rsid w:val="00D53E38"/>
    <w:rsid w:val="00D55BD3"/>
    <w:rsid w:val="00D55E91"/>
    <w:rsid w:val="00D55F22"/>
    <w:rsid w:val="00D568C3"/>
    <w:rsid w:val="00D576A2"/>
    <w:rsid w:val="00D5790B"/>
    <w:rsid w:val="00D60D86"/>
    <w:rsid w:val="00D61C75"/>
    <w:rsid w:val="00D62068"/>
    <w:rsid w:val="00D63813"/>
    <w:rsid w:val="00D639B4"/>
    <w:rsid w:val="00D63CE8"/>
    <w:rsid w:val="00D63FFE"/>
    <w:rsid w:val="00D645D9"/>
    <w:rsid w:val="00D648F9"/>
    <w:rsid w:val="00D64E1C"/>
    <w:rsid w:val="00D67D9D"/>
    <w:rsid w:val="00D7047C"/>
    <w:rsid w:val="00D726CF"/>
    <w:rsid w:val="00D73080"/>
    <w:rsid w:val="00D7349D"/>
    <w:rsid w:val="00D7396D"/>
    <w:rsid w:val="00D74E69"/>
    <w:rsid w:val="00D7550D"/>
    <w:rsid w:val="00D75592"/>
    <w:rsid w:val="00D75825"/>
    <w:rsid w:val="00D762E3"/>
    <w:rsid w:val="00D7642F"/>
    <w:rsid w:val="00D803C7"/>
    <w:rsid w:val="00D8118B"/>
    <w:rsid w:val="00D81810"/>
    <w:rsid w:val="00D82765"/>
    <w:rsid w:val="00D82FBF"/>
    <w:rsid w:val="00D8418E"/>
    <w:rsid w:val="00D844E4"/>
    <w:rsid w:val="00D848A2"/>
    <w:rsid w:val="00D8498D"/>
    <w:rsid w:val="00D85ED1"/>
    <w:rsid w:val="00D87258"/>
    <w:rsid w:val="00D8781E"/>
    <w:rsid w:val="00D90881"/>
    <w:rsid w:val="00D91B67"/>
    <w:rsid w:val="00D92229"/>
    <w:rsid w:val="00D933CB"/>
    <w:rsid w:val="00D9411F"/>
    <w:rsid w:val="00D94B37"/>
    <w:rsid w:val="00D95ABD"/>
    <w:rsid w:val="00D960B1"/>
    <w:rsid w:val="00D962DE"/>
    <w:rsid w:val="00D9694A"/>
    <w:rsid w:val="00D96C85"/>
    <w:rsid w:val="00D978A1"/>
    <w:rsid w:val="00D97BF0"/>
    <w:rsid w:val="00DA134B"/>
    <w:rsid w:val="00DA1FAC"/>
    <w:rsid w:val="00DA37F9"/>
    <w:rsid w:val="00DA51EB"/>
    <w:rsid w:val="00DA51F0"/>
    <w:rsid w:val="00DA555E"/>
    <w:rsid w:val="00DA607B"/>
    <w:rsid w:val="00DA76F4"/>
    <w:rsid w:val="00DB0454"/>
    <w:rsid w:val="00DB0631"/>
    <w:rsid w:val="00DB3DC1"/>
    <w:rsid w:val="00DB4204"/>
    <w:rsid w:val="00DB4327"/>
    <w:rsid w:val="00DB4E47"/>
    <w:rsid w:val="00DB5699"/>
    <w:rsid w:val="00DB5B71"/>
    <w:rsid w:val="00DB608B"/>
    <w:rsid w:val="00DB6208"/>
    <w:rsid w:val="00DB7651"/>
    <w:rsid w:val="00DB767B"/>
    <w:rsid w:val="00DC0300"/>
    <w:rsid w:val="00DC171B"/>
    <w:rsid w:val="00DC2E79"/>
    <w:rsid w:val="00DC4181"/>
    <w:rsid w:val="00DC48B4"/>
    <w:rsid w:val="00DC528E"/>
    <w:rsid w:val="00DC709D"/>
    <w:rsid w:val="00DC7272"/>
    <w:rsid w:val="00DD053C"/>
    <w:rsid w:val="00DD14B5"/>
    <w:rsid w:val="00DD33BF"/>
    <w:rsid w:val="00DD36B0"/>
    <w:rsid w:val="00DD46E0"/>
    <w:rsid w:val="00DD51EC"/>
    <w:rsid w:val="00DD5556"/>
    <w:rsid w:val="00DD6F91"/>
    <w:rsid w:val="00DD71B9"/>
    <w:rsid w:val="00DD7431"/>
    <w:rsid w:val="00DD7538"/>
    <w:rsid w:val="00DE00FF"/>
    <w:rsid w:val="00DE0231"/>
    <w:rsid w:val="00DE0A5E"/>
    <w:rsid w:val="00DE0FCB"/>
    <w:rsid w:val="00DE11D1"/>
    <w:rsid w:val="00DE1732"/>
    <w:rsid w:val="00DE176E"/>
    <w:rsid w:val="00DE3B8F"/>
    <w:rsid w:val="00DE3BDF"/>
    <w:rsid w:val="00DE3D6A"/>
    <w:rsid w:val="00DE3FAC"/>
    <w:rsid w:val="00DE48AA"/>
    <w:rsid w:val="00DE4ABE"/>
    <w:rsid w:val="00DE59C4"/>
    <w:rsid w:val="00DE6167"/>
    <w:rsid w:val="00DE7EA7"/>
    <w:rsid w:val="00DF02D0"/>
    <w:rsid w:val="00DF0C02"/>
    <w:rsid w:val="00DF1091"/>
    <w:rsid w:val="00DF13B3"/>
    <w:rsid w:val="00DF2418"/>
    <w:rsid w:val="00DF4650"/>
    <w:rsid w:val="00DF54C3"/>
    <w:rsid w:val="00DF75EC"/>
    <w:rsid w:val="00E002E0"/>
    <w:rsid w:val="00E0178E"/>
    <w:rsid w:val="00E01AB7"/>
    <w:rsid w:val="00E01F0B"/>
    <w:rsid w:val="00E02765"/>
    <w:rsid w:val="00E03049"/>
    <w:rsid w:val="00E036FA"/>
    <w:rsid w:val="00E03863"/>
    <w:rsid w:val="00E03C60"/>
    <w:rsid w:val="00E0513C"/>
    <w:rsid w:val="00E059AE"/>
    <w:rsid w:val="00E073A7"/>
    <w:rsid w:val="00E07467"/>
    <w:rsid w:val="00E12270"/>
    <w:rsid w:val="00E12C76"/>
    <w:rsid w:val="00E13B55"/>
    <w:rsid w:val="00E148B4"/>
    <w:rsid w:val="00E14D6D"/>
    <w:rsid w:val="00E154BD"/>
    <w:rsid w:val="00E15BD3"/>
    <w:rsid w:val="00E164C3"/>
    <w:rsid w:val="00E1799E"/>
    <w:rsid w:val="00E179A1"/>
    <w:rsid w:val="00E2046A"/>
    <w:rsid w:val="00E21E03"/>
    <w:rsid w:val="00E24206"/>
    <w:rsid w:val="00E25718"/>
    <w:rsid w:val="00E25E93"/>
    <w:rsid w:val="00E26457"/>
    <w:rsid w:val="00E2761C"/>
    <w:rsid w:val="00E27D35"/>
    <w:rsid w:val="00E3199B"/>
    <w:rsid w:val="00E32474"/>
    <w:rsid w:val="00E3286D"/>
    <w:rsid w:val="00E32F2A"/>
    <w:rsid w:val="00E3354F"/>
    <w:rsid w:val="00E336EB"/>
    <w:rsid w:val="00E346B2"/>
    <w:rsid w:val="00E34B87"/>
    <w:rsid w:val="00E368E3"/>
    <w:rsid w:val="00E36BFE"/>
    <w:rsid w:val="00E37083"/>
    <w:rsid w:val="00E3731C"/>
    <w:rsid w:val="00E3791F"/>
    <w:rsid w:val="00E405D0"/>
    <w:rsid w:val="00E408D6"/>
    <w:rsid w:val="00E40ABF"/>
    <w:rsid w:val="00E413B9"/>
    <w:rsid w:val="00E423F0"/>
    <w:rsid w:val="00E42C29"/>
    <w:rsid w:val="00E4309B"/>
    <w:rsid w:val="00E43130"/>
    <w:rsid w:val="00E44783"/>
    <w:rsid w:val="00E44DD6"/>
    <w:rsid w:val="00E44E92"/>
    <w:rsid w:val="00E45165"/>
    <w:rsid w:val="00E457D3"/>
    <w:rsid w:val="00E465E2"/>
    <w:rsid w:val="00E50229"/>
    <w:rsid w:val="00E50F1B"/>
    <w:rsid w:val="00E51141"/>
    <w:rsid w:val="00E51E27"/>
    <w:rsid w:val="00E5287F"/>
    <w:rsid w:val="00E52894"/>
    <w:rsid w:val="00E5297F"/>
    <w:rsid w:val="00E52CCA"/>
    <w:rsid w:val="00E538B2"/>
    <w:rsid w:val="00E557AD"/>
    <w:rsid w:val="00E55825"/>
    <w:rsid w:val="00E55BFE"/>
    <w:rsid w:val="00E56066"/>
    <w:rsid w:val="00E609D1"/>
    <w:rsid w:val="00E6257D"/>
    <w:rsid w:val="00E641B0"/>
    <w:rsid w:val="00E67C6A"/>
    <w:rsid w:val="00E67F48"/>
    <w:rsid w:val="00E70346"/>
    <w:rsid w:val="00E70377"/>
    <w:rsid w:val="00E7129C"/>
    <w:rsid w:val="00E71B6D"/>
    <w:rsid w:val="00E71FA1"/>
    <w:rsid w:val="00E7206D"/>
    <w:rsid w:val="00E7318B"/>
    <w:rsid w:val="00E73F1D"/>
    <w:rsid w:val="00E74775"/>
    <w:rsid w:val="00E74E4C"/>
    <w:rsid w:val="00E7659E"/>
    <w:rsid w:val="00E76F8E"/>
    <w:rsid w:val="00E77926"/>
    <w:rsid w:val="00E77F7D"/>
    <w:rsid w:val="00E80385"/>
    <w:rsid w:val="00E80AAB"/>
    <w:rsid w:val="00E8192B"/>
    <w:rsid w:val="00E81AA0"/>
    <w:rsid w:val="00E820BF"/>
    <w:rsid w:val="00E836EE"/>
    <w:rsid w:val="00E83D7A"/>
    <w:rsid w:val="00E840CF"/>
    <w:rsid w:val="00E84B3F"/>
    <w:rsid w:val="00E85399"/>
    <w:rsid w:val="00E8547D"/>
    <w:rsid w:val="00E85B8C"/>
    <w:rsid w:val="00E86854"/>
    <w:rsid w:val="00E87720"/>
    <w:rsid w:val="00E92458"/>
    <w:rsid w:val="00E925D2"/>
    <w:rsid w:val="00E92E45"/>
    <w:rsid w:val="00E93334"/>
    <w:rsid w:val="00E95E72"/>
    <w:rsid w:val="00E96A9D"/>
    <w:rsid w:val="00E96C48"/>
    <w:rsid w:val="00E9762E"/>
    <w:rsid w:val="00EA1AD6"/>
    <w:rsid w:val="00EA1E25"/>
    <w:rsid w:val="00EA2591"/>
    <w:rsid w:val="00EA2720"/>
    <w:rsid w:val="00EA2740"/>
    <w:rsid w:val="00EA3207"/>
    <w:rsid w:val="00EA38E6"/>
    <w:rsid w:val="00EA417B"/>
    <w:rsid w:val="00EA477C"/>
    <w:rsid w:val="00EA53EF"/>
    <w:rsid w:val="00EA59D7"/>
    <w:rsid w:val="00EA5B3F"/>
    <w:rsid w:val="00EA5CA5"/>
    <w:rsid w:val="00EA6713"/>
    <w:rsid w:val="00EA69DF"/>
    <w:rsid w:val="00EA720C"/>
    <w:rsid w:val="00EA7452"/>
    <w:rsid w:val="00EB01F0"/>
    <w:rsid w:val="00EB0369"/>
    <w:rsid w:val="00EB1576"/>
    <w:rsid w:val="00EB1F03"/>
    <w:rsid w:val="00EB2249"/>
    <w:rsid w:val="00EB332B"/>
    <w:rsid w:val="00EB35E6"/>
    <w:rsid w:val="00EB410C"/>
    <w:rsid w:val="00EB4262"/>
    <w:rsid w:val="00EB501D"/>
    <w:rsid w:val="00EB5E8C"/>
    <w:rsid w:val="00EB6116"/>
    <w:rsid w:val="00EB7380"/>
    <w:rsid w:val="00EC1310"/>
    <w:rsid w:val="00EC1567"/>
    <w:rsid w:val="00EC1CA6"/>
    <w:rsid w:val="00EC3833"/>
    <w:rsid w:val="00EC6840"/>
    <w:rsid w:val="00EC7709"/>
    <w:rsid w:val="00EC7DB6"/>
    <w:rsid w:val="00EC7E78"/>
    <w:rsid w:val="00ED04E0"/>
    <w:rsid w:val="00ED06E3"/>
    <w:rsid w:val="00ED101B"/>
    <w:rsid w:val="00ED12CC"/>
    <w:rsid w:val="00ED17E2"/>
    <w:rsid w:val="00ED1FDE"/>
    <w:rsid w:val="00ED2C02"/>
    <w:rsid w:val="00ED2DAE"/>
    <w:rsid w:val="00ED4528"/>
    <w:rsid w:val="00ED467A"/>
    <w:rsid w:val="00ED4935"/>
    <w:rsid w:val="00ED5362"/>
    <w:rsid w:val="00ED5F92"/>
    <w:rsid w:val="00ED602D"/>
    <w:rsid w:val="00ED67A4"/>
    <w:rsid w:val="00ED717B"/>
    <w:rsid w:val="00ED7A45"/>
    <w:rsid w:val="00EE0323"/>
    <w:rsid w:val="00EE059B"/>
    <w:rsid w:val="00EE2C25"/>
    <w:rsid w:val="00EE2E25"/>
    <w:rsid w:val="00EE31B3"/>
    <w:rsid w:val="00EE3C7C"/>
    <w:rsid w:val="00EE43A8"/>
    <w:rsid w:val="00EE4905"/>
    <w:rsid w:val="00EE4C7F"/>
    <w:rsid w:val="00EE6E94"/>
    <w:rsid w:val="00EE7713"/>
    <w:rsid w:val="00EF0104"/>
    <w:rsid w:val="00EF090E"/>
    <w:rsid w:val="00EF15D6"/>
    <w:rsid w:val="00EF16EB"/>
    <w:rsid w:val="00EF1994"/>
    <w:rsid w:val="00EF2ABB"/>
    <w:rsid w:val="00EF2D3C"/>
    <w:rsid w:val="00EF398B"/>
    <w:rsid w:val="00EF3E52"/>
    <w:rsid w:val="00EF49D7"/>
    <w:rsid w:val="00EF527A"/>
    <w:rsid w:val="00EF52F8"/>
    <w:rsid w:val="00EF5753"/>
    <w:rsid w:val="00EF66D1"/>
    <w:rsid w:val="00F00247"/>
    <w:rsid w:val="00F0085C"/>
    <w:rsid w:val="00F009D7"/>
    <w:rsid w:val="00F00B91"/>
    <w:rsid w:val="00F02D9F"/>
    <w:rsid w:val="00F03864"/>
    <w:rsid w:val="00F038F1"/>
    <w:rsid w:val="00F0410A"/>
    <w:rsid w:val="00F0411F"/>
    <w:rsid w:val="00F04850"/>
    <w:rsid w:val="00F05F5B"/>
    <w:rsid w:val="00F073D2"/>
    <w:rsid w:val="00F0764E"/>
    <w:rsid w:val="00F07AA7"/>
    <w:rsid w:val="00F100F4"/>
    <w:rsid w:val="00F10BF9"/>
    <w:rsid w:val="00F10C44"/>
    <w:rsid w:val="00F112DF"/>
    <w:rsid w:val="00F12E1F"/>
    <w:rsid w:val="00F14A2E"/>
    <w:rsid w:val="00F15D6C"/>
    <w:rsid w:val="00F15DC8"/>
    <w:rsid w:val="00F160B4"/>
    <w:rsid w:val="00F169F6"/>
    <w:rsid w:val="00F16F16"/>
    <w:rsid w:val="00F17D88"/>
    <w:rsid w:val="00F236B7"/>
    <w:rsid w:val="00F237D0"/>
    <w:rsid w:val="00F2553C"/>
    <w:rsid w:val="00F25B0A"/>
    <w:rsid w:val="00F25B27"/>
    <w:rsid w:val="00F25E7A"/>
    <w:rsid w:val="00F26623"/>
    <w:rsid w:val="00F26885"/>
    <w:rsid w:val="00F27947"/>
    <w:rsid w:val="00F30472"/>
    <w:rsid w:val="00F311E3"/>
    <w:rsid w:val="00F31448"/>
    <w:rsid w:val="00F3292B"/>
    <w:rsid w:val="00F33492"/>
    <w:rsid w:val="00F34404"/>
    <w:rsid w:val="00F346AF"/>
    <w:rsid w:val="00F348F0"/>
    <w:rsid w:val="00F360E7"/>
    <w:rsid w:val="00F37288"/>
    <w:rsid w:val="00F37C43"/>
    <w:rsid w:val="00F37F01"/>
    <w:rsid w:val="00F425A4"/>
    <w:rsid w:val="00F430D9"/>
    <w:rsid w:val="00F458E1"/>
    <w:rsid w:val="00F46BE5"/>
    <w:rsid w:val="00F470F3"/>
    <w:rsid w:val="00F4744C"/>
    <w:rsid w:val="00F47B6A"/>
    <w:rsid w:val="00F509B0"/>
    <w:rsid w:val="00F52F2B"/>
    <w:rsid w:val="00F53C53"/>
    <w:rsid w:val="00F553AC"/>
    <w:rsid w:val="00F55E00"/>
    <w:rsid w:val="00F55E15"/>
    <w:rsid w:val="00F569A0"/>
    <w:rsid w:val="00F56B7E"/>
    <w:rsid w:val="00F5747B"/>
    <w:rsid w:val="00F60543"/>
    <w:rsid w:val="00F60916"/>
    <w:rsid w:val="00F61E7B"/>
    <w:rsid w:val="00F638BB"/>
    <w:rsid w:val="00F64311"/>
    <w:rsid w:val="00F64322"/>
    <w:rsid w:val="00F64BC2"/>
    <w:rsid w:val="00F65372"/>
    <w:rsid w:val="00F65989"/>
    <w:rsid w:val="00F66DAF"/>
    <w:rsid w:val="00F7127A"/>
    <w:rsid w:val="00F71AB5"/>
    <w:rsid w:val="00F73B4D"/>
    <w:rsid w:val="00F74D82"/>
    <w:rsid w:val="00F76C40"/>
    <w:rsid w:val="00F7720E"/>
    <w:rsid w:val="00F77256"/>
    <w:rsid w:val="00F772CF"/>
    <w:rsid w:val="00F80CCC"/>
    <w:rsid w:val="00F81138"/>
    <w:rsid w:val="00F82931"/>
    <w:rsid w:val="00F82D65"/>
    <w:rsid w:val="00F835B2"/>
    <w:rsid w:val="00F83633"/>
    <w:rsid w:val="00F83E83"/>
    <w:rsid w:val="00F858D4"/>
    <w:rsid w:val="00F85BD1"/>
    <w:rsid w:val="00F865C8"/>
    <w:rsid w:val="00F90652"/>
    <w:rsid w:val="00F9066F"/>
    <w:rsid w:val="00F912DA"/>
    <w:rsid w:val="00F92728"/>
    <w:rsid w:val="00F92741"/>
    <w:rsid w:val="00F92F42"/>
    <w:rsid w:val="00F940B4"/>
    <w:rsid w:val="00F947AC"/>
    <w:rsid w:val="00F95AC2"/>
    <w:rsid w:val="00F961EB"/>
    <w:rsid w:val="00FA09C8"/>
    <w:rsid w:val="00FA0BF3"/>
    <w:rsid w:val="00FA1245"/>
    <w:rsid w:val="00FA1B3E"/>
    <w:rsid w:val="00FA2669"/>
    <w:rsid w:val="00FA2821"/>
    <w:rsid w:val="00FA2B5B"/>
    <w:rsid w:val="00FA2C6B"/>
    <w:rsid w:val="00FA3F09"/>
    <w:rsid w:val="00FA46B8"/>
    <w:rsid w:val="00FA4810"/>
    <w:rsid w:val="00FA52AF"/>
    <w:rsid w:val="00FA7CAA"/>
    <w:rsid w:val="00FB0B8C"/>
    <w:rsid w:val="00FB0EEC"/>
    <w:rsid w:val="00FB1D63"/>
    <w:rsid w:val="00FB1EB5"/>
    <w:rsid w:val="00FB2F0E"/>
    <w:rsid w:val="00FB365F"/>
    <w:rsid w:val="00FB59E1"/>
    <w:rsid w:val="00FB64CF"/>
    <w:rsid w:val="00FB67DE"/>
    <w:rsid w:val="00FB6AB0"/>
    <w:rsid w:val="00FB6DCF"/>
    <w:rsid w:val="00FB7AA3"/>
    <w:rsid w:val="00FB7E46"/>
    <w:rsid w:val="00FC0951"/>
    <w:rsid w:val="00FC2D44"/>
    <w:rsid w:val="00FC4240"/>
    <w:rsid w:val="00FC4856"/>
    <w:rsid w:val="00FC4E4F"/>
    <w:rsid w:val="00FC54D0"/>
    <w:rsid w:val="00FC5B5D"/>
    <w:rsid w:val="00FC6D63"/>
    <w:rsid w:val="00FC7818"/>
    <w:rsid w:val="00FD0910"/>
    <w:rsid w:val="00FD123B"/>
    <w:rsid w:val="00FD1502"/>
    <w:rsid w:val="00FD1B56"/>
    <w:rsid w:val="00FD28D5"/>
    <w:rsid w:val="00FD33F7"/>
    <w:rsid w:val="00FD3D5D"/>
    <w:rsid w:val="00FD4905"/>
    <w:rsid w:val="00FD4CE3"/>
    <w:rsid w:val="00FD5917"/>
    <w:rsid w:val="00FD6349"/>
    <w:rsid w:val="00FD6692"/>
    <w:rsid w:val="00FD6ED5"/>
    <w:rsid w:val="00FE0527"/>
    <w:rsid w:val="00FE112A"/>
    <w:rsid w:val="00FE285B"/>
    <w:rsid w:val="00FE300A"/>
    <w:rsid w:val="00FE34DC"/>
    <w:rsid w:val="00FE3D74"/>
    <w:rsid w:val="00FE5135"/>
    <w:rsid w:val="00FE6308"/>
    <w:rsid w:val="00FE66F9"/>
    <w:rsid w:val="00FE6988"/>
    <w:rsid w:val="00FE71A7"/>
    <w:rsid w:val="00FE7EF0"/>
    <w:rsid w:val="00FF0D48"/>
    <w:rsid w:val="00FF2470"/>
    <w:rsid w:val="00FF2B53"/>
    <w:rsid w:val="00FF2D87"/>
    <w:rsid w:val="00FF3215"/>
    <w:rsid w:val="00FF48FD"/>
    <w:rsid w:val="00FF4B28"/>
    <w:rsid w:val="00FF5589"/>
    <w:rsid w:val="00FF65C6"/>
    <w:rsid w:val="00FF6D0C"/>
    <w:rsid w:val="00FF7898"/>
    <w:rsid w:val="00FF7AD1"/>
    <w:rsid w:val="00FF7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CBDFD5A-78C0-4B1E-8318-806881B0E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8A717F"/>
  </w:style>
  <w:style w:type="paragraph" w:styleId="Titre1">
    <w:name w:val="heading 1"/>
    <w:basedOn w:val="Normal"/>
    <w:next w:val="Normal"/>
    <w:link w:val="Titre1Car"/>
    <w:uiPriority w:val="9"/>
    <w:qFormat/>
    <w:locked/>
    <w:rsid w:val="006F12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locked/>
    <w:rsid w:val="00510EE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510EEC"/>
    <w:rPr>
      <w:rFonts w:asciiTheme="majorHAnsi" w:eastAsiaTheme="majorEastAsia" w:hAnsiTheme="majorHAnsi" w:cstheme="majorBidi"/>
      <w:color w:val="17365D" w:themeColor="text2" w:themeShade="BF"/>
      <w:spacing w:val="5"/>
      <w:kern w:val="28"/>
      <w:sz w:val="52"/>
      <w:szCs w:val="52"/>
    </w:rPr>
  </w:style>
  <w:style w:type="paragraph" w:customStyle="1" w:styleId="AppBody-Title">
    <w:name w:val="AppBody-Title"/>
    <w:basedOn w:val="Normal"/>
    <w:link w:val="AppBody-TitleChar"/>
    <w:qFormat/>
    <w:rsid w:val="00857FC2"/>
    <w:pPr>
      <w:jc w:val="center"/>
    </w:pPr>
    <w:rPr>
      <w:rFonts w:ascii="Arial" w:hAnsi="Arial" w:cs="Arial"/>
      <w:b/>
      <w:sz w:val="32"/>
      <w:szCs w:val="32"/>
      <w:lang w:val="fr-CH"/>
    </w:rPr>
  </w:style>
  <w:style w:type="paragraph" w:styleId="Paragraphedeliste">
    <w:name w:val="List Paragraph"/>
    <w:basedOn w:val="Normal"/>
    <w:link w:val="ParagraphedelisteCar"/>
    <w:uiPriority w:val="34"/>
    <w:qFormat/>
    <w:locked/>
    <w:rsid w:val="00AF59C6"/>
    <w:pPr>
      <w:ind w:left="720"/>
      <w:contextualSpacing/>
    </w:pPr>
  </w:style>
  <w:style w:type="character" w:customStyle="1" w:styleId="AppBody-TitleChar">
    <w:name w:val="AppBody-Title Char"/>
    <w:basedOn w:val="Policepardfaut"/>
    <w:link w:val="AppBody-Title"/>
    <w:rsid w:val="00857FC2"/>
    <w:rPr>
      <w:rFonts w:ascii="Arial" w:hAnsi="Arial" w:cs="Arial"/>
      <w:b/>
      <w:sz w:val="32"/>
      <w:szCs w:val="32"/>
      <w:lang w:val="fr-CH"/>
    </w:rPr>
  </w:style>
  <w:style w:type="paragraph" w:customStyle="1" w:styleId="AppBody-Heading">
    <w:name w:val="AppBody-Heading"/>
    <w:basedOn w:val="Normal"/>
    <w:link w:val="AppBody-HeadingChar"/>
    <w:qFormat/>
    <w:rsid w:val="00857FC2"/>
    <w:pPr>
      <w:spacing w:after="120"/>
    </w:pPr>
    <w:rPr>
      <w:rFonts w:ascii="Arial" w:hAnsi="Arial" w:cs="Arial"/>
      <w:b/>
      <w:sz w:val="28"/>
      <w:szCs w:val="28"/>
    </w:rPr>
  </w:style>
  <w:style w:type="paragraph" w:customStyle="1" w:styleId="AppBody-Description">
    <w:name w:val="AppBody-Description"/>
    <w:basedOn w:val="Paragraphedeliste"/>
    <w:link w:val="AppBody-DescriptionChar"/>
    <w:qFormat/>
    <w:rsid w:val="0003338B"/>
    <w:pPr>
      <w:numPr>
        <w:numId w:val="1"/>
      </w:numPr>
      <w:spacing w:after="120" w:line="360" w:lineRule="auto"/>
      <w:ind w:left="357" w:hanging="357"/>
      <w:contextualSpacing w:val="0"/>
    </w:pPr>
    <w:rPr>
      <w:rFonts w:ascii="Arial" w:hAnsi="Arial" w:cs="Arial"/>
      <w:sz w:val="24"/>
      <w:szCs w:val="24"/>
    </w:rPr>
  </w:style>
  <w:style w:type="character" w:customStyle="1" w:styleId="AppBody-HeadingChar">
    <w:name w:val="AppBody-Heading Char"/>
    <w:basedOn w:val="Policepardfaut"/>
    <w:link w:val="AppBody-Heading"/>
    <w:rsid w:val="00857FC2"/>
    <w:rPr>
      <w:rFonts w:ascii="Arial" w:hAnsi="Arial" w:cs="Arial"/>
      <w:b/>
      <w:sz w:val="28"/>
      <w:szCs w:val="28"/>
    </w:rPr>
  </w:style>
  <w:style w:type="paragraph" w:customStyle="1" w:styleId="AppBody-Claim">
    <w:name w:val="AppBody-Claim"/>
    <w:basedOn w:val="Paragraphedeliste"/>
    <w:link w:val="AppBody-ClaimChar"/>
    <w:qFormat/>
    <w:rsid w:val="00F33492"/>
    <w:pPr>
      <w:numPr>
        <w:numId w:val="2"/>
      </w:numPr>
      <w:spacing w:after="120" w:line="360" w:lineRule="auto"/>
    </w:pPr>
    <w:rPr>
      <w:rFonts w:ascii="Arial" w:hAnsi="Arial" w:cs="Arial"/>
      <w:sz w:val="24"/>
      <w:szCs w:val="24"/>
    </w:rPr>
  </w:style>
  <w:style w:type="character" w:customStyle="1" w:styleId="ParagraphedelisteCar">
    <w:name w:val="Paragraphe de liste Car"/>
    <w:basedOn w:val="Policepardfaut"/>
    <w:link w:val="Paragraphedeliste"/>
    <w:uiPriority w:val="34"/>
    <w:rsid w:val="00D75592"/>
  </w:style>
  <w:style w:type="character" w:customStyle="1" w:styleId="AppBody-DescriptionChar">
    <w:name w:val="AppBody-Description Char"/>
    <w:basedOn w:val="ParagraphedelisteCar"/>
    <w:link w:val="AppBody-Description"/>
    <w:rsid w:val="0003338B"/>
    <w:rPr>
      <w:rFonts w:ascii="Arial" w:hAnsi="Arial" w:cs="Arial"/>
      <w:sz w:val="24"/>
      <w:szCs w:val="24"/>
    </w:rPr>
  </w:style>
  <w:style w:type="paragraph" w:styleId="En-tte">
    <w:name w:val="header"/>
    <w:basedOn w:val="Normal"/>
    <w:link w:val="En-tteCar"/>
    <w:uiPriority w:val="99"/>
    <w:unhideWhenUsed/>
    <w:locked/>
    <w:rsid w:val="008C2140"/>
    <w:pPr>
      <w:tabs>
        <w:tab w:val="center" w:pos="4680"/>
        <w:tab w:val="right" w:pos="9360"/>
      </w:tabs>
      <w:spacing w:after="0" w:line="240" w:lineRule="auto"/>
    </w:pPr>
  </w:style>
  <w:style w:type="character" w:customStyle="1" w:styleId="AppBody-ClaimChar">
    <w:name w:val="AppBody-Claim Char"/>
    <w:basedOn w:val="ParagraphedelisteCar"/>
    <w:link w:val="AppBody-Claim"/>
    <w:rsid w:val="00F33492"/>
    <w:rPr>
      <w:rFonts w:ascii="Arial" w:hAnsi="Arial" w:cs="Arial"/>
      <w:sz w:val="24"/>
      <w:szCs w:val="24"/>
    </w:rPr>
  </w:style>
  <w:style w:type="character" w:customStyle="1" w:styleId="En-tteCar">
    <w:name w:val="En-tête Car"/>
    <w:basedOn w:val="Policepardfaut"/>
    <w:link w:val="En-tte"/>
    <w:uiPriority w:val="99"/>
    <w:rsid w:val="008C2140"/>
  </w:style>
  <w:style w:type="paragraph" w:styleId="Pieddepage">
    <w:name w:val="footer"/>
    <w:basedOn w:val="Normal"/>
    <w:link w:val="PieddepageCar"/>
    <w:uiPriority w:val="99"/>
    <w:unhideWhenUsed/>
    <w:locked/>
    <w:rsid w:val="008C2140"/>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8C2140"/>
  </w:style>
  <w:style w:type="table" w:styleId="Grilledutableau">
    <w:name w:val="Table Grid"/>
    <w:basedOn w:val="TableauNormal"/>
    <w:uiPriority w:val="59"/>
    <w:locked/>
    <w:rsid w:val="00066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locked/>
    <w:rsid w:val="00E7034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70346"/>
    <w:rPr>
      <w:rFonts w:ascii="Tahoma" w:hAnsi="Tahoma" w:cs="Tahoma"/>
      <w:sz w:val="16"/>
      <w:szCs w:val="16"/>
    </w:rPr>
  </w:style>
  <w:style w:type="character" w:customStyle="1" w:styleId="Titre1Car">
    <w:name w:val="Titre 1 Car"/>
    <w:basedOn w:val="Policepardfaut"/>
    <w:link w:val="Titre1"/>
    <w:uiPriority w:val="9"/>
    <w:rsid w:val="006F12C7"/>
    <w:rPr>
      <w:rFonts w:asciiTheme="majorHAnsi" w:eastAsiaTheme="majorEastAsia" w:hAnsiTheme="majorHAnsi" w:cstheme="majorBidi"/>
      <w:b/>
      <w:bCs/>
      <w:color w:val="365F91" w:themeColor="accent1" w:themeShade="BF"/>
      <w:sz w:val="28"/>
      <w:szCs w:val="28"/>
    </w:rPr>
  </w:style>
  <w:style w:type="paragraph" w:customStyle="1" w:styleId="AppBody-Table">
    <w:name w:val="AppBody-Table"/>
    <w:basedOn w:val="Normal"/>
    <w:next w:val="AppBody-Description"/>
    <w:qFormat/>
    <w:rsid w:val="008A717F"/>
  </w:style>
  <w:style w:type="paragraph" w:styleId="Lgende">
    <w:name w:val="caption"/>
    <w:basedOn w:val="Normal"/>
    <w:next w:val="Normal"/>
    <w:uiPriority w:val="35"/>
    <w:unhideWhenUsed/>
    <w:qFormat/>
    <w:rsid w:val="009F6588"/>
    <w:pPr>
      <w:spacing w:line="240" w:lineRule="auto"/>
    </w:pPr>
    <w:rPr>
      <w:b/>
      <w:bCs/>
      <w:color w:val="4F81BD" w:themeColor="accent1"/>
      <w:sz w:val="18"/>
      <w:szCs w:val="18"/>
    </w:rPr>
  </w:style>
  <w:style w:type="paragraph" w:customStyle="1" w:styleId="AppBody-Abstract">
    <w:name w:val="AppBody-Abstract"/>
    <w:basedOn w:val="Normal"/>
    <w:link w:val="AppBody-AbstractChar"/>
    <w:qFormat/>
    <w:rsid w:val="00FF7B92"/>
    <w:pPr>
      <w:spacing w:line="360" w:lineRule="auto"/>
    </w:pPr>
    <w:rPr>
      <w:rFonts w:ascii="Arial" w:hAnsi="Arial" w:cs="Arial"/>
      <w:sz w:val="24"/>
      <w:szCs w:val="24"/>
    </w:rPr>
  </w:style>
  <w:style w:type="character" w:customStyle="1" w:styleId="AppBody-AbstractChar">
    <w:name w:val="AppBody-Abstract Char"/>
    <w:basedOn w:val="Policepardfaut"/>
    <w:link w:val="AppBody-Abstract"/>
    <w:rsid w:val="00FF7B92"/>
    <w:rPr>
      <w:rFonts w:ascii="Arial" w:hAnsi="Arial" w:cs="Arial"/>
      <w:sz w:val="24"/>
      <w:szCs w:val="24"/>
    </w:rPr>
  </w:style>
  <w:style w:type="paragraph" w:styleId="Notedebasdepage">
    <w:name w:val="footnote text"/>
    <w:basedOn w:val="Normal"/>
    <w:link w:val="NotedebasdepageCar"/>
    <w:uiPriority w:val="99"/>
    <w:semiHidden/>
    <w:unhideWhenUsed/>
    <w:locked/>
    <w:rsid w:val="00F169F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169F6"/>
    <w:rPr>
      <w:sz w:val="20"/>
      <w:szCs w:val="20"/>
    </w:rPr>
  </w:style>
  <w:style w:type="character" w:styleId="Appelnotedebasdep">
    <w:name w:val="footnote reference"/>
    <w:basedOn w:val="Policepardfaut"/>
    <w:uiPriority w:val="99"/>
    <w:semiHidden/>
    <w:unhideWhenUsed/>
    <w:locked/>
    <w:rsid w:val="00F169F6"/>
    <w:rPr>
      <w:vertAlign w:val="superscript"/>
    </w:rPr>
  </w:style>
  <w:style w:type="paragraph" w:customStyle="1" w:styleId="AppBody-Drawings">
    <w:name w:val="AppBody-Drawings"/>
    <w:basedOn w:val="Normal"/>
    <w:next w:val="AppBody-Description"/>
    <w:qFormat/>
    <w:rsid w:val="00FF7B92"/>
    <w:pPr>
      <w:spacing w:line="360" w:lineRule="auto"/>
    </w:pPr>
    <w:rPr>
      <w:rFonts w:ascii="Arial" w:hAnsi="Arial" w:cs="Arial"/>
      <w:noProof/>
      <w:sz w:val="24"/>
      <w:szCs w:val="24"/>
    </w:rPr>
  </w:style>
  <w:style w:type="paragraph" w:customStyle="1" w:styleId="AppBody-Math">
    <w:name w:val="AppBody-Math"/>
    <w:basedOn w:val="Normal"/>
    <w:next w:val="AppBody-Description"/>
    <w:qFormat/>
    <w:rsid w:val="00893C91"/>
    <w:rPr>
      <w:rFonts w:ascii="Cambria Math" w:hAnsi="Cambria Math"/>
      <w:i/>
    </w:rPr>
  </w:style>
  <w:style w:type="paragraph" w:customStyle="1" w:styleId="AppBody-Chemical">
    <w:name w:val="AppBody-Chemical"/>
    <w:basedOn w:val="Normal"/>
    <w:next w:val="AppBody-Description"/>
    <w:qFormat/>
    <w:rsid w:val="0001063E"/>
  </w:style>
  <w:style w:type="paragraph" w:customStyle="1" w:styleId="DescriptionId">
    <w:name w:val="DescriptionId"/>
    <w:rsid w:val="00403E59"/>
    <w:rPr>
      <w:rFonts w:eastAsiaTheme="minorHAnsi"/>
      <w:lang w:eastAsia="en-US"/>
    </w:rPr>
  </w:style>
  <w:style w:type="paragraph" w:styleId="Sous-titre">
    <w:name w:val="Subtitle"/>
    <w:basedOn w:val="Normal"/>
    <w:next w:val="Normal"/>
    <w:link w:val="Sous-titreCar"/>
    <w:uiPriority w:val="11"/>
    <w:qFormat/>
    <w:locked/>
    <w:rsid w:val="00FC7818"/>
    <w:pPr>
      <w:numPr>
        <w:ilvl w:val="1"/>
      </w:numPr>
      <w:ind w:left="86"/>
    </w:pPr>
    <w:rPr>
      <w:rFonts w:asciiTheme="majorHAnsi" w:eastAsiaTheme="majorEastAsia" w:hAnsiTheme="majorHAnsi" w:cstheme="majorBidi"/>
      <w:i/>
      <w:iCs/>
      <w:color w:val="4F81BD" w:themeColor="accent1"/>
      <w:spacing w:val="15"/>
      <w:sz w:val="24"/>
      <w:szCs w:val="24"/>
      <w:lang w:eastAsia="en-US"/>
    </w:rPr>
  </w:style>
  <w:style w:type="character" w:customStyle="1" w:styleId="Sous-titreCar">
    <w:name w:val="Sous-titre Car"/>
    <w:basedOn w:val="Policepardfaut"/>
    <w:link w:val="Sous-titre"/>
    <w:uiPriority w:val="11"/>
    <w:rsid w:val="00FC7818"/>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1A8C1-726E-4587-AF8D-79C97D85A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984</Words>
  <Characters>5412</Characters>
  <Application>Microsoft Office Word</Application>
  <DocSecurity>0</DocSecurity>
  <Lines>45</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World Intellectual Property Organization</Company>
  <LinksUpToDate>false</LinksUpToDate>
  <CharactersWithSpaces>6384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Asahi Hasebe</dc:creator>
  <cp:lastModifiedBy>Justine Fabre</cp:lastModifiedBy>
  <cp:revision>2</cp:revision>
  <dcterms:created xsi:type="dcterms:W3CDTF">2019-10-02T14:30:00Z</dcterms:created>
  <dcterms:modified xsi:type="dcterms:W3CDTF">2019-10-02T14:30:00Z</dcterms:modified>
</cp:coreProperties>
</file>